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63DE3A" w14:textId="15A25BD0" w:rsidR="00E370AE" w:rsidRDefault="00A771B0" w:rsidP="00325AF0">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MIAMI DE COMPRAS Y DIVERSIÓN</w:t>
      </w:r>
    </w:p>
    <w:p w14:paraId="3133DFCE" w14:textId="2BBAA6B6"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D97F06">
        <w:rPr>
          <w:rFonts w:ascii="Tahoma" w:eastAsia="Tahoma" w:hAnsi="Tahoma" w:cs="Tahoma"/>
          <w:b/>
          <w:bCs/>
          <w:color w:val="0066CC"/>
          <w:sz w:val="36"/>
          <w:szCs w:val="36"/>
        </w:rPr>
        <w:t>5</w:t>
      </w:r>
      <w:r>
        <w:rPr>
          <w:rFonts w:ascii="Tahoma" w:eastAsia="Tahoma" w:hAnsi="Tahoma" w:cs="Tahoma"/>
          <w:b/>
          <w:bCs/>
          <w:color w:val="0066CC"/>
          <w:sz w:val="36"/>
          <w:szCs w:val="36"/>
        </w:rPr>
        <w:t xml:space="preserve"> </w:t>
      </w:r>
      <w:r>
        <w:rPr>
          <w:rFonts w:ascii="Tahoma" w:hAnsi="Tahoma" w:cs="Tahoma"/>
          <w:b/>
          <w:bCs/>
          <w:color w:val="0066CC"/>
          <w:sz w:val="36"/>
          <w:szCs w:val="36"/>
        </w:rPr>
        <w:t>DÍAS</w:t>
      </w:r>
      <w:r>
        <w:rPr>
          <w:rFonts w:ascii="Tahoma" w:eastAsia="Tahoma" w:hAnsi="Tahoma" w:cs="Tahoma"/>
          <w:b/>
          <w:bCs/>
          <w:color w:val="0066CC"/>
          <w:sz w:val="36"/>
          <w:szCs w:val="36"/>
        </w:rPr>
        <w:t xml:space="preserve"> / 0</w:t>
      </w:r>
      <w:r w:rsidR="00D97F06">
        <w:rPr>
          <w:rFonts w:ascii="Tahoma" w:eastAsia="Tahoma" w:hAnsi="Tahoma" w:cs="Tahoma"/>
          <w:b/>
          <w:bCs/>
          <w:color w:val="0066CC"/>
          <w:sz w:val="36"/>
          <w:szCs w:val="36"/>
        </w:rPr>
        <w:t>4</w:t>
      </w:r>
      <w:r>
        <w:rPr>
          <w:rFonts w:ascii="Tahoma" w:eastAsia="Tahoma" w:hAnsi="Tahoma" w:cs="Tahoma"/>
          <w:b/>
          <w:bCs/>
          <w:color w:val="0066CC"/>
          <w:sz w:val="36"/>
          <w:szCs w:val="36"/>
        </w:rPr>
        <w:t xml:space="preserve"> NOC</w:t>
      </w:r>
      <w:r>
        <w:rPr>
          <w:rFonts w:ascii="Tahoma" w:hAnsi="Tahoma" w:cs="Tahoma"/>
          <w:b/>
          <w:bCs/>
          <w:color w:val="0066CC"/>
          <w:sz w:val="36"/>
          <w:szCs w:val="36"/>
        </w:rPr>
        <w:t>HES</w:t>
      </w:r>
    </w:p>
    <w:p w14:paraId="2E1D9D1B" w14:textId="2AE033DA" w:rsidR="002E7E92" w:rsidRPr="002E7E92" w:rsidRDefault="002E7E92" w:rsidP="009C7212">
      <w:pPr>
        <w:spacing w:after="0" w:line="200" w:lineRule="atLeast"/>
        <w:jc w:val="center"/>
        <w:rPr>
          <w:rFonts w:ascii="Tahoma" w:hAnsi="Tahoma" w:cs="Tahoma"/>
          <w:b/>
          <w:bCs/>
          <w:color w:val="0066CC"/>
          <w:sz w:val="20"/>
          <w:szCs w:val="36"/>
        </w:rPr>
      </w:pPr>
    </w:p>
    <w:p w14:paraId="4120E249" w14:textId="7631FC26" w:rsidR="0021174C" w:rsidRPr="002E7E92" w:rsidRDefault="00A771B0" w:rsidP="002E7E92">
      <w:pPr>
        <w:spacing w:after="0" w:line="200" w:lineRule="atLeast"/>
        <w:jc w:val="center"/>
        <w:rPr>
          <w:rFonts w:ascii="Tahoma" w:hAnsi="Tahoma" w:cs="Tahoma"/>
          <w:b/>
          <w:bCs/>
          <w:color w:val="0066CC"/>
          <w:sz w:val="18"/>
          <w:szCs w:val="24"/>
        </w:rPr>
      </w:pPr>
      <w:r>
        <w:rPr>
          <w:noProof/>
        </w:rPr>
        <w:drawing>
          <wp:anchor distT="0" distB="0" distL="114300" distR="114300" simplePos="0" relativeHeight="251658240" behindDoc="0" locked="0" layoutInCell="1" allowOverlap="1" wp14:anchorId="11D6D5EE" wp14:editId="65062A93">
            <wp:simplePos x="0" y="0"/>
            <wp:positionH relativeFrom="margin">
              <wp:align>center</wp:align>
            </wp:positionH>
            <wp:positionV relativeFrom="paragraph">
              <wp:posOffset>10160</wp:posOffset>
            </wp:positionV>
            <wp:extent cx="2630170" cy="1478280"/>
            <wp:effectExtent l="0" t="0" r="0" b="7620"/>
            <wp:wrapNone/>
            <wp:docPr id="1" name="Imagen 1" descr="Hoteles en Miami desde S/ 102/noche - Buscar en KA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es en Miami desde S/ 102/noche - Buscar en KAY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0170" cy="14782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595DD51" w14:textId="5C866167" w:rsidR="002D7765" w:rsidRPr="00DC31BE" w:rsidRDefault="002D7765" w:rsidP="002E7E92">
      <w:pPr>
        <w:spacing w:after="0" w:line="200" w:lineRule="atLeast"/>
        <w:jc w:val="center"/>
      </w:pPr>
    </w:p>
    <w:p w14:paraId="01583B41" w14:textId="64E7B3A3" w:rsidR="00051C9A" w:rsidRPr="00DC31BE" w:rsidRDefault="00051C9A">
      <w:pPr>
        <w:spacing w:after="0" w:line="200" w:lineRule="atLeast"/>
        <w:rPr>
          <w:rFonts w:ascii="Arial" w:eastAsia="Times New Roman" w:hAnsi="Arial" w:cs="Arial"/>
          <w:b/>
          <w:szCs w:val="20"/>
        </w:rPr>
      </w:pPr>
    </w:p>
    <w:p w14:paraId="30E5E363" w14:textId="1579C115" w:rsidR="0089358B" w:rsidRDefault="0089358B">
      <w:pPr>
        <w:spacing w:after="0" w:line="200" w:lineRule="atLeast"/>
        <w:rPr>
          <w:rFonts w:ascii="Arial" w:eastAsia="Times New Roman" w:hAnsi="Arial" w:cs="Arial"/>
          <w:b/>
          <w:szCs w:val="20"/>
        </w:rPr>
      </w:pPr>
    </w:p>
    <w:p w14:paraId="7E511E56" w14:textId="3F547099" w:rsidR="0089358B" w:rsidRDefault="0089358B">
      <w:pPr>
        <w:spacing w:after="0" w:line="200" w:lineRule="atLeast"/>
        <w:rPr>
          <w:rFonts w:ascii="Arial" w:eastAsia="Times New Roman" w:hAnsi="Arial" w:cs="Arial"/>
          <w:b/>
          <w:szCs w:val="20"/>
        </w:rPr>
      </w:pPr>
    </w:p>
    <w:p w14:paraId="0905B8A0" w14:textId="17957C9C" w:rsidR="0089358B" w:rsidRDefault="0089358B">
      <w:pPr>
        <w:spacing w:after="0" w:line="200" w:lineRule="atLeast"/>
        <w:rPr>
          <w:rFonts w:ascii="Arial" w:eastAsia="Times New Roman" w:hAnsi="Arial" w:cs="Arial"/>
          <w:b/>
          <w:szCs w:val="20"/>
        </w:rPr>
      </w:pPr>
    </w:p>
    <w:p w14:paraId="3B88993C" w14:textId="4A9FE295" w:rsidR="0089358B" w:rsidRDefault="0089358B">
      <w:pPr>
        <w:spacing w:after="0" w:line="200" w:lineRule="atLeast"/>
        <w:rPr>
          <w:rFonts w:ascii="Arial" w:eastAsia="Times New Roman" w:hAnsi="Arial" w:cs="Arial"/>
          <w:b/>
          <w:szCs w:val="20"/>
        </w:rPr>
      </w:pPr>
    </w:p>
    <w:p w14:paraId="026B54BD" w14:textId="6B5FF20E" w:rsidR="0089358B" w:rsidRDefault="0089358B">
      <w:pPr>
        <w:spacing w:after="0" w:line="200" w:lineRule="atLeast"/>
        <w:rPr>
          <w:rFonts w:ascii="Arial" w:eastAsia="Times New Roman" w:hAnsi="Arial" w:cs="Arial"/>
          <w:b/>
          <w:szCs w:val="20"/>
        </w:rPr>
      </w:pPr>
    </w:p>
    <w:p w14:paraId="3C0E4905" w14:textId="77777777" w:rsidR="00D3410F" w:rsidRDefault="00D3410F">
      <w:pPr>
        <w:spacing w:after="0" w:line="200" w:lineRule="atLeast"/>
        <w:rPr>
          <w:rFonts w:ascii="Arial" w:eastAsia="Times New Roman" w:hAnsi="Arial" w:cs="Arial"/>
          <w:b/>
          <w:szCs w:val="20"/>
        </w:rPr>
      </w:pPr>
    </w:p>
    <w:p w14:paraId="0A202F98" w14:textId="4EF72ED1" w:rsidR="002D7765" w:rsidRDefault="002D7765">
      <w:pPr>
        <w:spacing w:after="0" w:line="200" w:lineRule="atLeast"/>
        <w:rPr>
          <w:rFonts w:ascii="Arial" w:eastAsia="Arial" w:hAnsi="Arial" w:cs="Arial"/>
          <w:b/>
          <w:szCs w:val="20"/>
        </w:rPr>
      </w:pPr>
      <w:r>
        <w:rPr>
          <w:rFonts w:ascii="Arial" w:eastAsia="Times New Roman" w:hAnsi="Arial" w:cs="Arial"/>
          <w:b/>
          <w:szCs w:val="20"/>
        </w:rPr>
        <w:t>P</w:t>
      </w:r>
      <w:r w:rsidR="00D3410F">
        <w:rPr>
          <w:rFonts w:ascii="Arial" w:eastAsia="Times New Roman" w:hAnsi="Arial" w:cs="Arial"/>
          <w:b/>
          <w:szCs w:val="20"/>
        </w:rPr>
        <w:t>ROGRAMA INCLUYE</w:t>
      </w:r>
      <w:r>
        <w:rPr>
          <w:rFonts w:ascii="Arial" w:eastAsia="Arial" w:hAnsi="Arial" w:cs="Arial"/>
          <w:b/>
          <w:szCs w:val="20"/>
        </w:rPr>
        <w:t>:</w:t>
      </w:r>
      <w:r w:rsidR="0089358B" w:rsidRPr="0089358B">
        <w:t xml:space="preserve"> </w:t>
      </w:r>
    </w:p>
    <w:p w14:paraId="5B96BF07" w14:textId="264CDABC" w:rsidR="00325AF0" w:rsidRPr="0090303D" w:rsidRDefault="00325AF0" w:rsidP="006D3F20">
      <w:pPr>
        <w:spacing w:after="0"/>
        <w:jc w:val="both"/>
        <w:rPr>
          <w:rFonts w:ascii="Arial" w:eastAsia="Arial" w:hAnsi="Arial" w:cs="Arial"/>
          <w:sz w:val="20"/>
          <w:szCs w:val="20"/>
        </w:rPr>
      </w:pPr>
    </w:p>
    <w:p w14:paraId="036A0921" w14:textId="6D8A7AB1" w:rsidR="002D7765" w:rsidRPr="00D3410F" w:rsidRDefault="002D7765" w:rsidP="00D3410F">
      <w:pPr>
        <w:pStyle w:val="Prrafodelista"/>
        <w:numPr>
          <w:ilvl w:val="0"/>
          <w:numId w:val="11"/>
        </w:numPr>
        <w:spacing w:after="0"/>
        <w:ind w:left="709"/>
        <w:jc w:val="both"/>
        <w:rPr>
          <w:rFonts w:ascii="Arial" w:eastAsia="Arial" w:hAnsi="Arial" w:cs="Arial"/>
          <w:sz w:val="20"/>
          <w:szCs w:val="20"/>
        </w:rPr>
      </w:pPr>
      <w:r w:rsidRPr="00D3410F">
        <w:rPr>
          <w:rFonts w:ascii="Arial" w:hAnsi="Arial" w:cs="Arial"/>
          <w:sz w:val="20"/>
          <w:szCs w:val="20"/>
        </w:rPr>
        <w:t>Traslado</w:t>
      </w:r>
      <w:r w:rsidRPr="00D3410F">
        <w:rPr>
          <w:rFonts w:ascii="Arial" w:eastAsia="Arial" w:hAnsi="Arial" w:cs="Arial"/>
          <w:sz w:val="20"/>
          <w:szCs w:val="20"/>
        </w:rPr>
        <w:t xml:space="preserve"> </w:t>
      </w:r>
      <w:r w:rsidR="00992561" w:rsidRPr="00D3410F">
        <w:rPr>
          <w:rFonts w:ascii="Arial" w:hAnsi="Arial" w:cs="Arial"/>
          <w:sz w:val="20"/>
          <w:szCs w:val="20"/>
        </w:rPr>
        <w:t>A</w:t>
      </w:r>
      <w:r w:rsidRPr="00D3410F">
        <w:rPr>
          <w:rFonts w:ascii="Arial" w:hAnsi="Arial" w:cs="Arial"/>
          <w:sz w:val="20"/>
          <w:szCs w:val="20"/>
        </w:rPr>
        <w:t>eropuerto</w:t>
      </w:r>
      <w:r w:rsidRPr="00D3410F">
        <w:rPr>
          <w:rFonts w:ascii="Arial" w:eastAsia="Arial" w:hAnsi="Arial" w:cs="Arial"/>
          <w:sz w:val="20"/>
          <w:szCs w:val="20"/>
        </w:rPr>
        <w:t xml:space="preserve"> / </w:t>
      </w:r>
      <w:r w:rsidR="00992561" w:rsidRPr="00D3410F">
        <w:rPr>
          <w:rFonts w:ascii="Arial" w:hAnsi="Arial" w:cs="Arial"/>
          <w:sz w:val="20"/>
          <w:szCs w:val="20"/>
        </w:rPr>
        <w:t>H</w:t>
      </w:r>
      <w:r w:rsidRPr="00D3410F">
        <w:rPr>
          <w:rFonts w:ascii="Arial" w:hAnsi="Arial" w:cs="Arial"/>
          <w:sz w:val="20"/>
          <w:szCs w:val="20"/>
        </w:rPr>
        <w:t>otel</w:t>
      </w:r>
      <w:r w:rsidRPr="00D3410F">
        <w:rPr>
          <w:rFonts w:ascii="Arial" w:eastAsia="Arial" w:hAnsi="Arial" w:cs="Arial"/>
          <w:sz w:val="20"/>
          <w:szCs w:val="20"/>
        </w:rPr>
        <w:t xml:space="preserve"> / </w:t>
      </w:r>
      <w:r w:rsidR="00992561" w:rsidRPr="00D3410F">
        <w:rPr>
          <w:rFonts w:ascii="Arial" w:hAnsi="Arial" w:cs="Arial"/>
          <w:sz w:val="20"/>
          <w:szCs w:val="20"/>
        </w:rPr>
        <w:t>A</w:t>
      </w:r>
      <w:r w:rsidRPr="00D3410F">
        <w:rPr>
          <w:rFonts w:ascii="Arial" w:hAnsi="Arial" w:cs="Arial"/>
          <w:sz w:val="20"/>
          <w:szCs w:val="20"/>
        </w:rPr>
        <w:t>eropuerto</w:t>
      </w:r>
      <w:r w:rsidRPr="00D3410F">
        <w:rPr>
          <w:rFonts w:ascii="Arial" w:eastAsia="Arial" w:hAnsi="Arial" w:cs="Arial"/>
          <w:sz w:val="20"/>
          <w:szCs w:val="20"/>
        </w:rPr>
        <w:t xml:space="preserve"> </w:t>
      </w:r>
      <w:r w:rsidRPr="00D3410F">
        <w:rPr>
          <w:rFonts w:ascii="Arial" w:hAnsi="Arial" w:cs="Arial"/>
          <w:sz w:val="20"/>
          <w:szCs w:val="20"/>
        </w:rPr>
        <w:t>en</w:t>
      </w:r>
      <w:r w:rsidR="0001049E" w:rsidRPr="00D3410F">
        <w:rPr>
          <w:rFonts w:ascii="Arial" w:hAnsi="Arial" w:cs="Arial"/>
          <w:sz w:val="20"/>
          <w:szCs w:val="20"/>
        </w:rPr>
        <w:t xml:space="preserve"> servicio</w:t>
      </w:r>
      <w:r w:rsidRPr="00D3410F">
        <w:rPr>
          <w:rFonts w:ascii="Arial" w:eastAsia="Arial" w:hAnsi="Arial" w:cs="Arial"/>
          <w:sz w:val="20"/>
          <w:szCs w:val="20"/>
        </w:rPr>
        <w:t xml:space="preserve"> </w:t>
      </w:r>
      <w:r w:rsidRPr="00D3410F">
        <w:rPr>
          <w:rFonts w:ascii="Arial" w:hAnsi="Arial" w:cs="Arial"/>
          <w:sz w:val="20"/>
          <w:szCs w:val="20"/>
        </w:rPr>
        <w:t>regular</w:t>
      </w:r>
      <w:r w:rsidRPr="00D3410F">
        <w:rPr>
          <w:rFonts w:ascii="Arial" w:eastAsia="Arial" w:hAnsi="Arial" w:cs="Arial"/>
          <w:sz w:val="20"/>
          <w:szCs w:val="20"/>
        </w:rPr>
        <w:t xml:space="preserve"> </w:t>
      </w:r>
    </w:p>
    <w:p w14:paraId="15ECEFA3" w14:textId="10A908B7" w:rsidR="008555EC" w:rsidRPr="00D3410F" w:rsidRDefault="00CE7FDE" w:rsidP="00D3410F">
      <w:pPr>
        <w:pStyle w:val="Prrafodelista"/>
        <w:numPr>
          <w:ilvl w:val="0"/>
          <w:numId w:val="11"/>
        </w:numPr>
        <w:spacing w:after="0"/>
        <w:ind w:left="709"/>
        <w:jc w:val="both"/>
        <w:rPr>
          <w:rFonts w:ascii="Arial" w:eastAsia="Arial" w:hAnsi="Arial" w:cs="Arial"/>
          <w:sz w:val="20"/>
          <w:szCs w:val="20"/>
        </w:rPr>
      </w:pPr>
      <w:r w:rsidRPr="00D3410F">
        <w:rPr>
          <w:rFonts w:ascii="Arial" w:eastAsia="Arial" w:hAnsi="Arial" w:cs="Arial"/>
          <w:sz w:val="20"/>
          <w:szCs w:val="20"/>
        </w:rPr>
        <w:t>0</w:t>
      </w:r>
      <w:r w:rsidR="00D97F06" w:rsidRPr="00D3410F">
        <w:rPr>
          <w:rFonts w:ascii="Arial" w:eastAsia="Arial" w:hAnsi="Arial" w:cs="Arial"/>
          <w:sz w:val="20"/>
          <w:szCs w:val="20"/>
        </w:rPr>
        <w:t>4</w:t>
      </w:r>
      <w:r w:rsidR="002D7765" w:rsidRPr="00D3410F">
        <w:rPr>
          <w:rFonts w:ascii="Arial" w:eastAsia="Arial" w:hAnsi="Arial" w:cs="Arial"/>
          <w:sz w:val="20"/>
          <w:szCs w:val="20"/>
        </w:rPr>
        <w:t xml:space="preserve"> </w:t>
      </w:r>
      <w:r w:rsidR="002D7765" w:rsidRPr="00D3410F">
        <w:rPr>
          <w:rFonts w:ascii="Arial" w:hAnsi="Arial" w:cs="Arial"/>
          <w:sz w:val="20"/>
          <w:szCs w:val="20"/>
        </w:rPr>
        <w:t>noches</w:t>
      </w:r>
      <w:r w:rsidR="00EC4CA4" w:rsidRPr="00D3410F">
        <w:rPr>
          <w:rFonts w:ascii="Arial" w:eastAsia="Arial" w:hAnsi="Arial" w:cs="Arial"/>
          <w:sz w:val="20"/>
          <w:szCs w:val="20"/>
        </w:rPr>
        <w:t xml:space="preserve"> de alojamiento.</w:t>
      </w:r>
    </w:p>
    <w:p w14:paraId="3FC01944" w14:textId="7FB62522" w:rsidR="00A771B0" w:rsidRPr="00D3410F" w:rsidRDefault="00A771B0" w:rsidP="00D3410F">
      <w:pPr>
        <w:pStyle w:val="Prrafodelista"/>
        <w:numPr>
          <w:ilvl w:val="0"/>
          <w:numId w:val="11"/>
        </w:numPr>
        <w:spacing w:after="0"/>
        <w:ind w:left="709"/>
        <w:jc w:val="both"/>
        <w:rPr>
          <w:rFonts w:ascii="Arial" w:eastAsia="Arial" w:hAnsi="Arial" w:cs="Arial"/>
          <w:sz w:val="20"/>
          <w:szCs w:val="20"/>
        </w:rPr>
      </w:pPr>
      <w:r w:rsidRPr="00D3410F">
        <w:rPr>
          <w:rFonts w:ascii="Arial" w:eastAsia="Arial" w:hAnsi="Arial" w:cs="Arial"/>
          <w:sz w:val="20"/>
          <w:szCs w:val="20"/>
        </w:rPr>
        <w:t>01 día de compras en Dolphin Mall.</w:t>
      </w:r>
    </w:p>
    <w:p w14:paraId="6DB9A325" w14:textId="09BB81EA" w:rsidR="00A771B0" w:rsidRPr="00D3410F" w:rsidRDefault="00A771B0" w:rsidP="00D3410F">
      <w:pPr>
        <w:pStyle w:val="Prrafodelista"/>
        <w:numPr>
          <w:ilvl w:val="0"/>
          <w:numId w:val="11"/>
        </w:numPr>
        <w:spacing w:after="0"/>
        <w:ind w:left="709"/>
        <w:jc w:val="both"/>
        <w:rPr>
          <w:rFonts w:ascii="Arial" w:eastAsia="Arial" w:hAnsi="Arial" w:cs="Arial"/>
          <w:sz w:val="20"/>
          <w:szCs w:val="20"/>
        </w:rPr>
      </w:pPr>
      <w:r w:rsidRPr="00D3410F">
        <w:rPr>
          <w:rFonts w:ascii="Arial" w:eastAsia="Arial" w:hAnsi="Arial" w:cs="Arial"/>
          <w:sz w:val="20"/>
          <w:szCs w:val="20"/>
        </w:rPr>
        <w:t xml:space="preserve">01 día de compras en </w:t>
      </w:r>
      <w:proofErr w:type="spellStart"/>
      <w:r w:rsidRPr="00D3410F">
        <w:rPr>
          <w:rFonts w:ascii="Arial" w:eastAsia="Arial" w:hAnsi="Arial" w:cs="Arial"/>
          <w:sz w:val="20"/>
          <w:szCs w:val="20"/>
        </w:rPr>
        <w:t>Sawgrass</w:t>
      </w:r>
      <w:proofErr w:type="spellEnd"/>
      <w:r w:rsidRPr="00D3410F">
        <w:rPr>
          <w:rFonts w:ascii="Arial" w:eastAsia="Arial" w:hAnsi="Arial" w:cs="Arial"/>
          <w:sz w:val="20"/>
          <w:szCs w:val="20"/>
        </w:rPr>
        <w:t>.</w:t>
      </w:r>
    </w:p>
    <w:p w14:paraId="3DB20E5A" w14:textId="43F74245" w:rsidR="00AA6F89" w:rsidRPr="00D3410F" w:rsidRDefault="00A771B0" w:rsidP="00D3410F">
      <w:pPr>
        <w:pStyle w:val="Prrafodelista"/>
        <w:numPr>
          <w:ilvl w:val="0"/>
          <w:numId w:val="11"/>
        </w:numPr>
        <w:spacing w:after="0"/>
        <w:ind w:left="709"/>
        <w:jc w:val="both"/>
        <w:rPr>
          <w:rFonts w:ascii="Arial" w:eastAsia="Arial" w:hAnsi="Arial" w:cs="Arial"/>
          <w:sz w:val="20"/>
          <w:szCs w:val="20"/>
        </w:rPr>
      </w:pPr>
      <w:r w:rsidRPr="00D3410F">
        <w:rPr>
          <w:rFonts w:ascii="Arial" w:eastAsia="Arial" w:hAnsi="Arial" w:cs="Arial"/>
          <w:sz w:val="20"/>
          <w:szCs w:val="20"/>
        </w:rPr>
        <w:t>City tour y paseo en Yate.</w:t>
      </w:r>
    </w:p>
    <w:p w14:paraId="782F9AB8" w14:textId="77777777" w:rsidR="00BC16F0" w:rsidRDefault="00BC16F0" w:rsidP="006D3F20">
      <w:pPr>
        <w:suppressAutoHyphens w:val="0"/>
        <w:spacing w:after="0" w:line="200" w:lineRule="atLeast"/>
        <w:rPr>
          <w:b/>
          <w:sz w:val="20"/>
          <w:szCs w:val="20"/>
        </w:rPr>
      </w:pPr>
    </w:p>
    <w:p w14:paraId="71A25B67" w14:textId="7BCBD998" w:rsidR="009104DD" w:rsidRDefault="009104DD" w:rsidP="000A6F67">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 SOLO SERVICIOS</w:t>
      </w:r>
      <w:r>
        <w:rPr>
          <w:rFonts w:ascii="Arial" w:eastAsia="Arial" w:hAnsi="Arial" w:cs="Arial"/>
          <w:b/>
          <w:bCs/>
          <w:szCs w:val="20"/>
        </w:rPr>
        <w:t>:</w:t>
      </w:r>
    </w:p>
    <w:p w14:paraId="56679BF8" w14:textId="77777777" w:rsidR="00D3410F" w:rsidRPr="000A6F67" w:rsidRDefault="00D3410F" w:rsidP="000A6F67">
      <w:pPr>
        <w:spacing w:after="0" w:line="200" w:lineRule="atLeast"/>
        <w:rPr>
          <w:rFonts w:ascii="Arial" w:eastAsia="Arial" w:hAnsi="Arial" w:cs="Arial"/>
          <w:b/>
          <w:bCs/>
          <w:szCs w:val="20"/>
        </w:rPr>
      </w:pPr>
    </w:p>
    <w:tbl>
      <w:tblPr>
        <w:tblW w:w="6701" w:type="dxa"/>
        <w:jc w:val="center"/>
        <w:tblLayout w:type="fixed"/>
        <w:tblLook w:val="04A0" w:firstRow="1" w:lastRow="0" w:firstColumn="1" w:lastColumn="0" w:noHBand="0" w:noVBand="1"/>
      </w:tblPr>
      <w:tblGrid>
        <w:gridCol w:w="1642"/>
        <w:gridCol w:w="905"/>
        <w:gridCol w:w="708"/>
        <w:gridCol w:w="709"/>
        <w:gridCol w:w="708"/>
        <w:gridCol w:w="709"/>
        <w:gridCol w:w="1320"/>
      </w:tblGrid>
      <w:tr w:rsidR="00E8560C" w:rsidRPr="00A37C04" w14:paraId="58CF2253" w14:textId="77777777" w:rsidTr="00E8560C">
        <w:trPr>
          <w:trHeight w:val="596"/>
          <w:jc w:val="center"/>
        </w:trPr>
        <w:tc>
          <w:tcPr>
            <w:tcW w:w="1642" w:type="dxa"/>
            <w:tcBorders>
              <w:top w:val="single" w:sz="4" w:space="0" w:color="000000"/>
              <w:left w:val="single" w:sz="4" w:space="0" w:color="000000"/>
              <w:bottom w:val="nil"/>
              <w:right w:val="single" w:sz="4" w:space="0" w:color="C0C0C0"/>
            </w:tcBorders>
            <w:shd w:val="clear" w:color="00CCFF" w:fill="0066CC"/>
            <w:noWrap/>
            <w:vAlign w:val="center"/>
            <w:hideMark/>
          </w:tcPr>
          <w:p w14:paraId="50FF585E" w14:textId="77777777" w:rsidR="00E8560C" w:rsidRPr="00A37C04" w:rsidRDefault="00E8560C" w:rsidP="00C02BFF">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HOTELES</w:t>
            </w:r>
          </w:p>
        </w:tc>
        <w:tc>
          <w:tcPr>
            <w:tcW w:w="905" w:type="dxa"/>
            <w:tcBorders>
              <w:top w:val="single" w:sz="4" w:space="0" w:color="auto"/>
              <w:left w:val="single" w:sz="4" w:space="0" w:color="auto"/>
              <w:bottom w:val="single" w:sz="4" w:space="0" w:color="auto"/>
              <w:right w:val="single" w:sz="4" w:space="0" w:color="auto"/>
            </w:tcBorders>
            <w:shd w:val="clear" w:color="00CCFF" w:fill="0066CC"/>
            <w:vAlign w:val="center"/>
          </w:tcPr>
          <w:p w14:paraId="462AAC6E" w14:textId="2C6CC313" w:rsidR="00E8560C" w:rsidRPr="00A37C04" w:rsidRDefault="00E8560C"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SGL</w:t>
            </w:r>
          </w:p>
        </w:tc>
        <w:tc>
          <w:tcPr>
            <w:tcW w:w="708" w:type="dxa"/>
            <w:tcBorders>
              <w:top w:val="single" w:sz="4" w:space="0" w:color="auto"/>
              <w:left w:val="single" w:sz="4" w:space="0" w:color="auto"/>
              <w:bottom w:val="single" w:sz="4" w:space="0" w:color="auto"/>
              <w:right w:val="single" w:sz="4" w:space="0" w:color="auto"/>
            </w:tcBorders>
            <w:shd w:val="clear" w:color="00CCFF" w:fill="0066CC"/>
            <w:noWrap/>
            <w:vAlign w:val="center"/>
            <w:hideMark/>
          </w:tcPr>
          <w:p w14:paraId="64FD2583" w14:textId="531C4C99" w:rsidR="00E8560C" w:rsidRPr="00A37C04" w:rsidRDefault="00E8560C"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DBL</w:t>
            </w:r>
          </w:p>
        </w:tc>
        <w:tc>
          <w:tcPr>
            <w:tcW w:w="709" w:type="dxa"/>
            <w:tcBorders>
              <w:top w:val="single" w:sz="4" w:space="0" w:color="auto"/>
              <w:left w:val="single" w:sz="4" w:space="0" w:color="auto"/>
              <w:bottom w:val="single" w:sz="4" w:space="0" w:color="auto"/>
              <w:right w:val="single" w:sz="4" w:space="0" w:color="auto"/>
            </w:tcBorders>
            <w:shd w:val="clear" w:color="00CCFF" w:fill="0066CC"/>
            <w:noWrap/>
            <w:vAlign w:val="center"/>
            <w:hideMark/>
          </w:tcPr>
          <w:p w14:paraId="1704B2AC" w14:textId="72A14E4C" w:rsidR="00E8560C" w:rsidRPr="00A37C04" w:rsidRDefault="00E8560C"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TPL</w:t>
            </w:r>
          </w:p>
        </w:tc>
        <w:tc>
          <w:tcPr>
            <w:tcW w:w="708" w:type="dxa"/>
            <w:tcBorders>
              <w:top w:val="single" w:sz="4" w:space="0" w:color="000000"/>
              <w:left w:val="single" w:sz="4" w:space="0" w:color="auto"/>
              <w:bottom w:val="single" w:sz="4" w:space="0" w:color="auto"/>
              <w:right w:val="single" w:sz="4" w:space="0" w:color="auto"/>
            </w:tcBorders>
            <w:shd w:val="clear" w:color="00CCFF" w:fill="0066CC"/>
            <w:vAlign w:val="center"/>
          </w:tcPr>
          <w:p w14:paraId="5C90245F" w14:textId="15728786" w:rsidR="00E8560C" w:rsidRPr="00A37C04" w:rsidRDefault="00E8560C" w:rsidP="006075A1">
            <w:pPr>
              <w:suppressAutoHyphens w:val="0"/>
              <w:spacing w:after="0" w:line="240" w:lineRule="auto"/>
              <w:jc w:val="center"/>
              <w:rPr>
                <w:rFonts w:ascii="Arial" w:eastAsia="Times New Roman" w:hAnsi="Arial" w:cs="Arial"/>
                <w:b/>
                <w:bCs/>
                <w:color w:val="FFFFFF"/>
                <w:kern w:val="0"/>
                <w:sz w:val="18"/>
                <w:szCs w:val="18"/>
                <w:lang w:val="en-US"/>
              </w:rPr>
            </w:pPr>
            <w:r>
              <w:rPr>
                <w:rFonts w:ascii="Arial" w:eastAsia="Times New Roman" w:hAnsi="Arial" w:cs="Arial"/>
                <w:b/>
                <w:bCs/>
                <w:color w:val="FFFFFF"/>
                <w:kern w:val="0"/>
                <w:sz w:val="18"/>
                <w:szCs w:val="18"/>
                <w:lang w:val="en-US"/>
              </w:rPr>
              <w:t>QUA</w:t>
            </w:r>
          </w:p>
        </w:tc>
        <w:tc>
          <w:tcPr>
            <w:tcW w:w="709" w:type="dxa"/>
            <w:tcBorders>
              <w:top w:val="single" w:sz="4" w:space="0" w:color="000000"/>
              <w:left w:val="single" w:sz="4" w:space="0" w:color="auto"/>
              <w:bottom w:val="single" w:sz="4" w:space="0" w:color="auto"/>
              <w:right w:val="single" w:sz="4" w:space="0" w:color="auto"/>
            </w:tcBorders>
            <w:shd w:val="clear" w:color="00CCFF" w:fill="0066CC"/>
            <w:vAlign w:val="center"/>
          </w:tcPr>
          <w:p w14:paraId="12BC9567" w14:textId="013F7E56" w:rsidR="00E8560C" w:rsidRPr="00A37C04" w:rsidRDefault="00E8560C" w:rsidP="006075A1">
            <w:pPr>
              <w:suppressAutoHyphens w:val="0"/>
              <w:spacing w:after="0" w:line="240" w:lineRule="auto"/>
              <w:jc w:val="center"/>
              <w:rPr>
                <w:rFonts w:ascii="Arial" w:eastAsia="Times New Roman" w:hAnsi="Arial" w:cs="Arial"/>
                <w:b/>
                <w:bCs/>
                <w:color w:val="FFFFFF"/>
                <w:kern w:val="0"/>
                <w:sz w:val="18"/>
                <w:szCs w:val="18"/>
                <w:lang w:val="en-US"/>
              </w:rPr>
            </w:pPr>
            <w:r>
              <w:rPr>
                <w:rFonts w:ascii="Arial" w:eastAsia="Times New Roman" w:hAnsi="Arial" w:cs="Arial"/>
                <w:b/>
                <w:bCs/>
                <w:color w:val="FFFFFF"/>
                <w:kern w:val="0"/>
                <w:sz w:val="18"/>
                <w:szCs w:val="18"/>
                <w:lang w:val="en-US"/>
              </w:rPr>
              <w:t>CHD</w:t>
            </w:r>
          </w:p>
        </w:tc>
        <w:tc>
          <w:tcPr>
            <w:tcW w:w="1320" w:type="dxa"/>
            <w:tcBorders>
              <w:top w:val="single" w:sz="4" w:space="0" w:color="000000"/>
              <w:left w:val="single" w:sz="4" w:space="0" w:color="auto"/>
              <w:bottom w:val="single" w:sz="4" w:space="0" w:color="auto"/>
              <w:right w:val="single" w:sz="4" w:space="0" w:color="000000"/>
            </w:tcBorders>
            <w:shd w:val="clear" w:color="00CCFF" w:fill="0066CC"/>
            <w:noWrap/>
            <w:vAlign w:val="center"/>
            <w:hideMark/>
          </w:tcPr>
          <w:p w14:paraId="0826EFEE" w14:textId="2113E172" w:rsidR="00E8560C" w:rsidRPr="00A37C04" w:rsidRDefault="00E8560C" w:rsidP="00C02BFF">
            <w:pPr>
              <w:suppressAutoHyphens w:val="0"/>
              <w:spacing w:after="0" w:line="240" w:lineRule="auto"/>
              <w:jc w:val="center"/>
              <w:rPr>
                <w:rFonts w:ascii="Arial" w:eastAsia="Times New Roman" w:hAnsi="Arial" w:cs="Arial"/>
                <w:b/>
                <w:bCs/>
                <w:color w:val="FFFFFF"/>
                <w:kern w:val="0"/>
                <w:sz w:val="18"/>
                <w:szCs w:val="18"/>
                <w:lang w:val="en-US"/>
              </w:rPr>
            </w:pPr>
            <w:r w:rsidRPr="00A37C04">
              <w:rPr>
                <w:rFonts w:ascii="Arial" w:eastAsia="Times New Roman" w:hAnsi="Arial" w:cs="Arial"/>
                <w:b/>
                <w:bCs/>
                <w:color w:val="FFFFFF"/>
                <w:kern w:val="0"/>
                <w:sz w:val="18"/>
                <w:szCs w:val="18"/>
                <w:lang w:val="en-US"/>
              </w:rPr>
              <w:t>VIGENCIA</w:t>
            </w:r>
          </w:p>
        </w:tc>
      </w:tr>
      <w:tr w:rsidR="00E8560C" w:rsidRPr="00A37C04" w14:paraId="2275D74B" w14:textId="77777777" w:rsidTr="00E8560C">
        <w:trPr>
          <w:trHeight w:val="317"/>
          <w:jc w:val="center"/>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196E4" w14:textId="06444942" w:rsidR="00E8560C" w:rsidRPr="00A37C04" w:rsidRDefault="00E8560C" w:rsidP="00C02BF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Fairfield Inn by Marriott – </w:t>
            </w:r>
            <w:proofErr w:type="spellStart"/>
            <w:r>
              <w:rPr>
                <w:rFonts w:ascii="Arial" w:eastAsia="Times New Roman" w:hAnsi="Arial" w:cs="Arial"/>
                <w:kern w:val="0"/>
                <w:sz w:val="20"/>
                <w:szCs w:val="20"/>
                <w:lang w:val="en-US"/>
              </w:rPr>
              <w:t>Apto</w:t>
            </w:r>
            <w:proofErr w:type="spellEnd"/>
            <w:r>
              <w:rPr>
                <w:rFonts w:ascii="Arial" w:eastAsia="Times New Roman" w:hAnsi="Arial" w:cs="Arial"/>
                <w:kern w:val="0"/>
                <w:sz w:val="20"/>
                <w:szCs w:val="20"/>
                <w:lang w:val="en-US"/>
              </w:rPr>
              <w:t xml:space="preserve"> Doral</w:t>
            </w:r>
          </w:p>
        </w:tc>
        <w:tc>
          <w:tcPr>
            <w:tcW w:w="905" w:type="dxa"/>
            <w:tcBorders>
              <w:top w:val="single" w:sz="4" w:space="0" w:color="auto"/>
              <w:left w:val="nil"/>
              <w:bottom w:val="single" w:sz="4" w:space="0" w:color="auto"/>
              <w:right w:val="single" w:sz="4" w:space="0" w:color="auto"/>
            </w:tcBorders>
            <w:vAlign w:val="center"/>
          </w:tcPr>
          <w:p w14:paraId="25D98D61" w14:textId="7E0A670F" w:rsidR="00E8560C" w:rsidRDefault="00E8560C"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$1,305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58EFD" w14:textId="2113F529" w:rsidR="00E8560C" w:rsidRPr="000E1D1B" w:rsidRDefault="00E8560C" w:rsidP="006075A1">
            <w:pPr>
              <w:suppressAutoHyphens w:val="0"/>
              <w:spacing w:after="0" w:line="240" w:lineRule="auto"/>
              <w:jc w:val="center"/>
              <w:rPr>
                <w:rFonts w:ascii="Arial" w:eastAsia="Times New Roman" w:hAnsi="Arial" w:cs="Arial"/>
                <w:b/>
                <w:bCs/>
                <w:kern w:val="0"/>
                <w:sz w:val="20"/>
                <w:szCs w:val="20"/>
                <w:lang w:val="en-US"/>
              </w:rPr>
            </w:pPr>
            <w:r>
              <w:rPr>
                <w:rFonts w:ascii="Arial" w:hAnsi="Arial" w:cs="Arial"/>
                <w:b/>
                <w:bCs/>
                <w:sz w:val="20"/>
                <w:szCs w:val="20"/>
              </w:rPr>
              <w:t>$653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1682DE" w14:textId="39C41CEA" w:rsidR="00E8560C" w:rsidRPr="000D775F" w:rsidRDefault="00E8560C" w:rsidP="006075A1">
            <w:pPr>
              <w:suppressAutoHyphens w:val="0"/>
              <w:spacing w:after="0" w:line="240" w:lineRule="auto"/>
              <w:jc w:val="center"/>
              <w:rPr>
                <w:rFonts w:ascii="Arial" w:eastAsia="Times New Roman" w:hAnsi="Arial" w:cs="Arial"/>
                <w:b/>
                <w:bCs/>
                <w:kern w:val="0"/>
                <w:sz w:val="20"/>
                <w:szCs w:val="20"/>
                <w:lang w:val="en-US"/>
              </w:rPr>
            </w:pPr>
            <w:r w:rsidRPr="000D775F">
              <w:rPr>
                <w:rFonts w:ascii="Arial" w:hAnsi="Arial" w:cs="Arial"/>
                <w:b/>
                <w:bCs/>
                <w:sz w:val="20"/>
                <w:szCs w:val="20"/>
              </w:rPr>
              <w:t>$</w:t>
            </w:r>
            <w:r>
              <w:rPr>
                <w:rFonts w:ascii="Arial" w:hAnsi="Arial" w:cs="Arial"/>
                <w:b/>
                <w:bCs/>
                <w:sz w:val="20"/>
                <w:szCs w:val="20"/>
              </w:rPr>
              <w:t>466</w:t>
            </w:r>
          </w:p>
        </w:tc>
        <w:tc>
          <w:tcPr>
            <w:tcW w:w="708" w:type="dxa"/>
            <w:tcBorders>
              <w:top w:val="single" w:sz="4" w:space="0" w:color="auto"/>
              <w:left w:val="single" w:sz="4" w:space="0" w:color="auto"/>
              <w:bottom w:val="single" w:sz="4" w:space="0" w:color="auto"/>
              <w:right w:val="single" w:sz="4" w:space="0" w:color="auto"/>
            </w:tcBorders>
            <w:vAlign w:val="center"/>
          </w:tcPr>
          <w:p w14:paraId="2B79CDAA" w14:textId="04E3A313" w:rsidR="00E8560C" w:rsidRPr="000D775F" w:rsidRDefault="00E8560C" w:rsidP="006075A1">
            <w:pPr>
              <w:suppressAutoHyphens w:val="0"/>
              <w:spacing w:after="0" w:line="240" w:lineRule="auto"/>
              <w:jc w:val="center"/>
              <w:rPr>
                <w:rFonts w:ascii="Arial" w:eastAsia="Times New Roman" w:hAnsi="Arial" w:cs="Arial"/>
                <w:b/>
                <w:bCs/>
                <w:kern w:val="0"/>
                <w:sz w:val="18"/>
                <w:szCs w:val="18"/>
                <w:lang w:val="en-US"/>
              </w:rPr>
            </w:pPr>
            <w:r w:rsidRPr="000D775F">
              <w:rPr>
                <w:rFonts w:ascii="Arial" w:eastAsia="Times New Roman" w:hAnsi="Arial" w:cs="Arial"/>
                <w:b/>
                <w:bCs/>
                <w:kern w:val="0"/>
                <w:sz w:val="18"/>
                <w:szCs w:val="18"/>
                <w:lang w:val="en-US"/>
              </w:rPr>
              <w:t>$</w:t>
            </w:r>
            <w:r>
              <w:rPr>
                <w:rFonts w:ascii="Arial" w:eastAsia="Times New Roman" w:hAnsi="Arial" w:cs="Arial"/>
                <w:b/>
                <w:bCs/>
                <w:kern w:val="0"/>
                <w:sz w:val="18"/>
                <w:szCs w:val="18"/>
                <w:lang w:val="en-US"/>
              </w:rPr>
              <w:t>373</w:t>
            </w:r>
          </w:p>
        </w:tc>
        <w:tc>
          <w:tcPr>
            <w:tcW w:w="709" w:type="dxa"/>
            <w:tcBorders>
              <w:top w:val="single" w:sz="4" w:space="0" w:color="auto"/>
              <w:left w:val="single" w:sz="4" w:space="0" w:color="auto"/>
              <w:bottom w:val="single" w:sz="4" w:space="0" w:color="auto"/>
              <w:right w:val="single" w:sz="4" w:space="0" w:color="auto"/>
            </w:tcBorders>
            <w:vAlign w:val="center"/>
          </w:tcPr>
          <w:p w14:paraId="30AA7F39" w14:textId="20C7316D" w:rsidR="00E8560C" w:rsidRDefault="00E8560C"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w:t>
            </w:r>
            <w:r w:rsidR="008C3D31">
              <w:rPr>
                <w:rFonts w:ascii="Arial" w:eastAsia="Times New Roman" w:hAnsi="Arial" w:cs="Arial"/>
                <w:kern w:val="0"/>
                <w:sz w:val="18"/>
                <w:szCs w:val="18"/>
                <w:lang w:val="en-US"/>
              </w:rPr>
              <w:t>238</w:t>
            </w: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14:paraId="766F2F48" w14:textId="09B35962" w:rsidR="00E8560C" w:rsidRPr="00A37C04" w:rsidRDefault="00E8560C" w:rsidP="00C02BF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 xml:space="preserve">Hasta 15 </w:t>
            </w:r>
            <w:proofErr w:type="spellStart"/>
            <w:r>
              <w:rPr>
                <w:rFonts w:ascii="Arial" w:eastAsia="Times New Roman" w:hAnsi="Arial" w:cs="Arial"/>
                <w:kern w:val="0"/>
                <w:sz w:val="18"/>
                <w:szCs w:val="18"/>
                <w:lang w:val="en-US"/>
              </w:rPr>
              <w:t>Diciembre</w:t>
            </w:r>
            <w:proofErr w:type="spellEnd"/>
            <w:r>
              <w:rPr>
                <w:rFonts w:ascii="Arial" w:eastAsia="Times New Roman" w:hAnsi="Arial" w:cs="Arial"/>
                <w:kern w:val="0"/>
                <w:sz w:val="18"/>
                <w:szCs w:val="18"/>
                <w:lang w:val="en-US"/>
              </w:rPr>
              <w:t xml:space="preserve"> 2022</w:t>
            </w:r>
          </w:p>
        </w:tc>
      </w:tr>
      <w:tr w:rsidR="00E8560C" w:rsidRPr="00A37C04" w14:paraId="190E99FC" w14:textId="77777777" w:rsidTr="00E8560C">
        <w:trPr>
          <w:trHeight w:val="317"/>
          <w:jc w:val="center"/>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BBE35" w14:textId="4C950C0C" w:rsidR="00E8560C" w:rsidRDefault="00E8560C" w:rsidP="008C0B6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Mimosa hotel-Miami Beach</w:t>
            </w:r>
          </w:p>
        </w:tc>
        <w:tc>
          <w:tcPr>
            <w:tcW w:w="905" w:type="dxa"/>
            <w:tcBorders>
              <w:top w:val="single" w:sz="4" w:space="0" w:color="auto"/>
              <w:left w:val="nil"/>
              <w:bottom w:val="single" w:sz="4" w:space="0" w:color="auto"/>
              <w:right w:val="single" w:sz="4" w:space="0" w:color="auto"/>
            </w:tcBorders>
            <w:vAlign w:val="center"/>
          </w:tcPr>
          <w:p w14:paraId="2FFCBC1D" w14:textId="047485FD" w:rsidR="00E8560C" w:rsidRDefault="00E8560C"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$1,226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79F56" w14:textId="626A69FA" w:rsidR="00E8560C" w:rsidRDefault="00E8560C" w:rsidP="006075A1">
            <w:pPr>
              <w:suppressAutoHyphens w:val="0"/>
              <w:spacing w:after="0" w:line="240" w:lineRule="auto"/>
              <w:jc w:val="center"/>
              <w:rPr>
                <w:rFonts w:ascii="Arial" w:hAnsi="Arial" w:cs="Arial"/>
                <w:b/>
                <w:bCs/>
                <w:sz w:val="20"/>
                <w:szCs w:val="20"/>
              </w:rPr>
            </w:pPr>
            <w:r>
              <w:rPr>
                <w:rFonts w:ascii="Arial" w:hAnsi="Arial" w:cs="Arial"/>
                <w:b/>
                <w:bCs/>
                <w:sz w:val="20"/>
                <w:szCs w:val="20"/>
              </w:rPr>
              <w:t>$658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4F01BF9" w14:textId="1E5BA2FB" w:rsidR="00E8560C" w:rsidRPr="000D775F" w:rsidRDefault="00E8560C" w:rsidP="006075A1">
            <w:pPr>
              <w:suppressAutoHyphens w:val="0"/>
              <w:spacing w:after="0" w:line="240" w:lineRule="auto"/>
              <w:jc w:val="center"/>
              <w:rPr>
                <w:rFonts w:ascii="Arial" w:hAnsi="Arial" w:cs="Arial"/>
                <w:b/>
                <w:bCs/>
                <w:sz w:val="20"/>
                <w:szCs w:val="20"/>
              </w:rPr>
            </w:pPr>
            <w:r w:rsidRPr="000D775F">
              <w:rPr>
                <w:rFonts w:ascii="Arial" w:hAnsi="Arial" w:cs="Arial"/>
                <w:b/>
                <w:bCs/>
                <w:sz w:val="20"/>
                <w:szCs w:val="20"/>
              </w:rPr>
              <w:t>$</w:t>
            </w:r>
            <w:r>
              <w:rPr>
                <w:rFonts w:ascii="Arial" w:hAnsi="Arial" w:cs="Arial"/>
                <w:b/>
                <w:bCs/>
                <w:sz w:val="20"/>
                <w:szCs w:val="20"/>
              </w:rPr>
              <w:t>487</w:t>
            </w:r>
          </w:p>
        </w:tc>
        <w:tc>
          <w:tcPr>
            <w:tcW w:w="708" w:type="dxa"/>
            <w:tcBorders>
              <w:top w:val="single" w:sz="4" w:space="0" w:color="auto"/>
              <w:left w:val="single" w:sz="4" w:space="0" w:color="auto"/>
              <w:bottom w:val="single" w:sz="4" w:space="0" w:color="auto"/>
              <w:right w:val="single" w:sz="4" w:space="0" w:color="auto"/>
            </w:tcBorders>
            <w:vAlign w:val="center"/>
          </w:tcPr>
          <w:p w14:paraId="29B342E3" w14:textId="007802C9" w:rsidR="00E8560C" w:rsidRPr="000D775F" w:rsidRDefault="00E8560C" w:rsidP="006075A1">
            <w:pPr>
              <w:suppressAutoHyphens w:val="0"/>
              <w:spacing w:after="0" w:line="240" w:lineRule="auto"/>
              <w:jc w:val="center"/>
              <w:rPr>
                <w:rFonts w:ascii="Arial" w:eastAsia="Times New Roman" w:hAnsi="Arial" w:cs="Arial"/>
                <w:b/>
                <w:bCs/>
                <w:kern w:val="0"/>
                <w:sz w:val="18"/>
                <w:szCs w:val="18"/>
                <w:lang w:val="en-US"/>
              </w:rPr>
            </w:pPr>
            <w:r w:rsidRPr="000D775F">
              <w:rPr>
                <w:rFonts w:ascii="Arial" w:eastAsia="Times New Roman" w:hAnsi="Arial" w:cs="Arial"/>
                <w:b/>
                <w:bCs/>
                <w:kern w:val="0"/>
                <w:sz w:val="18"/>
                <w:szCs w:val="18"/>
                <w:lang w:val="en-US"/>
              </w:rPr>
              <w:t>$</w:t>
            </w:r>
            <w:r w:rsidR="008C3D31">
              <w:rPr>
                <w:rFonts w:ascii="Arial" w:eastAsia="Times New Roman" w:hAnsi="Arial" w:cs="Arial"/>
                <w:b/>
                <w:bCs/>
                <w:kern w:val="0"/>
                <w:sz w:val="18"/>
                <w:szCs w:val="18"/>
                <w:lang w:val="en-US"/>
              </w:rPr>
              <w:t>408</w:t>
            </w:r>
          </w:p>
        </w:tc>
        <w:tc>
          <w:tcPr>
            <w:tcW w:w="709" w:type="dxa"/>
            <w:tcBorders>
              <w:top w:val="single" w:sz="4" w:space="0" w:color="auto"/>
              <w:left w:val="single" w:sz="4" w:space="0" w:color="auto"/>
              <w:bottom w:val="single" w:sz="4" w:space="0" w:color="auto"/>
              <w:right w:val="single" w:sz="4" w:space="0" w:color="auto"/>
            </w:tcBorders>
            <w:vAlign w:val="center"/>
          </w:tcPr>
          <w:p w14:paraId="7240BB7B" w14:textId="3E252422" w:rsidR="00E8560C" w:rsidRDefault="00E8560C"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w:t>
            </w:r>
            <w:r w:rsidR="008C3D31">
              <w:rPr>
                <w:rFonts w:ascii="Arial" w:eastAsia="Times New Roman" w:hAnsi="Arial" w:cs="Arial"/>
                <w:kern w:val="0"/>
                <w:sz w:val="18"/>
                <w:szCs w:val="18"/>
                <w:lang w:val="en-US"/>
              </w:rPr>
              <w:t>209</w:t>
            </w:r>
          </w:p>
        </w:tc>
        <w:tc>
          <w:tcPr>
            <w:tcW w:w="1320" w:type="dxa"/>
            <w:vMerge/>
            <w:tcBorders>
              <w:left w:val="single" w:sz="4" w:space="0" w:color="auto"/>
              <w:bottom w:val="single" w:sz="4" w:space="0" w:color="auto"/>
              <w:right w:val="single" w:sz="4" w:space="0" w:color="auto"/>
            </w:tcBorders>
            <w:shd w:val="clear" w:color="auto" w:fill="auto"/>
            <w:noWrap/>
            <w:vAlign w:val="center"/>
          </w:tcPr>
          <w:p w14:paraId="682CC857" w14:textId="17DF72B8" w:rsidR="00E8560C" w:rsidRDefault="00E8560C" w:rsidP="00C02BFF">
            <w:pPr>
              <w:suppressAutoHyphens w:val="0"/>
              <w:spacing w:after="0" w:line="240" w:lineRule="auto"/>
              <w:jc w:val="center"/>
              <w:rPr>
                <w:rFonts w:ascii="Arial" w:eastAsia="Times New Roman" w:hAnsi="Arial" w:cs="Arial"/>
                <w:kern w:val="0"/>
                <w:sz w:val="18"/>
                <w:szCs w:val="18"/>
                <w:lang w:val="en-US"/>
              </w:rPr>
            </w:pPr>
          </w:p>
        </w:tc>
      </w:tr>
    </w:tbl>
    <w:p w14:paraId="6C2A3393" w14:textId="77777777" w:rsidR="008C3D31" w:rsidRDefault="008C3D31" w:rsidP="00BC79E0">
      <w:pPr>
        <w:spacing w:after="0" w:line="264" w:lineRule="auto"/>
        <w:rPr>
          <w:rFonts w:ascii="Arial" w:hAnsi="Arial" w:cs="Arial"/>
          <w:b/>
          <w:bCs/>
          <w:szCs w:val="20"/>
        </w:rPr>
      </w:pPr>
    </w:p>
    <w:p w14:paraId="690E18FE" w14:textId="5CE1C002" w:rsidR="00D3410F" w:rsidRPr="00D3410F" w:rsidRDefault="008C3D31" w:rsidP="008C3D31">
      <w:pPr>
        <w:pStyle w:val="Sinespaciado"/>
        <w:rPr>
          <w:rFonts w:ascii="Arial" w:hAnsi="Arial" w:cs="Arial"/>
          <w:b/>
          <w:bCs/>
          <w:szCs w:val="20"/>
        </w:rPr>
      </w:pPr>
      <w:r w:rsidRPr="00D3410F">
        <w:rPr>
          <w:rFonts w:ascii="Arial" w:hAnsi="Arial" w:cs="Arial"/>
          <w:b/>
          <w:bCs/>
          <w:szCs w:val="20"/>
        </w:rPr>
        <w:t>S</w:t>
      </w:r>
      <w:r w:rsidR="00D3410F">
        <w:rPr>
          <w:rFonts w:ascii="Arial" w:hAnsi="Arial" w:cs="Arial"/>
          <w:b/>
          <w:bCs/>
          <w:szCs w:val="20"/>
        </w:rPr>
        <w:t>UPLEMENTO</w:t>
      </w:r>
      <w:r w:rsidRPr="00D3410F">
        <w:rPr>
          <w:rFonts w:ascii="Arial" w:hAnsi="Arial" w:cs="Arial"/>
          <w:b/>
          <w:bCs/>
          <w:szCs w:val="20"/>
        </w:rPr>
        <w:t xml:space="preserve">: </w:t>
      </w:r>
    </w:p>
    <w:p w14:paraId="7A5FA724" w14:textId="62D2044D" w:rsidR="008C3D31" w:rsidRDefault="008C3D31" w:rsidP="00D3410F">
      <w:pPr>
        <w:pStyle w:val="Sinespaciado"/>
        <w:numPr>
          <w:ilvl w:val="0"/>
          <w:numId w:val="10"/>
        </w:numPr>
        <w:rPr>
          <w:rFonts w:ascii="Arial" w:eastAsia="Times New Roman" w:hAnsi="Arial" w:cs="Arial"/>
          <w:color w:val="000000"/>
          <w:kern w:val="0"/>
          <w:sz w:val="20"/>
          <w:lang w:eastAsia="es-PE"/>
        </w:rPr>
      </w:pPr>
      <w:r w:rsidRPr="00436C4C">
        <w:rPr>
          <w:rFonts w:ascii="Arial" w:eastAsia="Times New Roman" w:hAnsi="Arial" w:cs="Arial"/>
          <w:b/>
          <w:bCs/>
          <w:color w:val="000000"/>
          <w:kern w:val="0"/>
          <w:sz w:val="20"/>
          <w:lang w:eastAsia="es-PE"/>
        </w:rPr>
        <w:t>Mimosa Hotel:</w:t>
      </w:r>
      <w:r w:rsidRPr="008C3D31">
        <w:rPr>
          <w:rFonts w:ascii="Arial" w:eastAsia="Times New Roman" w:hAnsi="Arial" w:cs="Arial"/>
          <w:color w:val="000000"/>
          <w:kern w:val="0"/>
          <w:sz w:val="20"/>
          <w:lang w:eastAsia="es-PE"/>
        </w:rPr>
        <w:t xml:space="preserve"> </w:t>
      </w:r>
      <w:r w:rsidR="00436C4C">
        <w:rPr>
          <w:rFonts w:ascii="Arial" w:eastAsia="Times New Roman" w:hAnsi="Arial" w:cs="Arial"/>
          <w:color w:val="000000"/>
          <w:kern w:val="0"/>
          <w:sz w:val="20"/>
          <w:lang w:eastAsia="es-PE"/>
        </w:rPr>
        <w:t xml:space="preserve">$58 de abril a mayo por habitación/ por noche. $38 de octubre a diciembre </w:t>
      </w:r>
      <w:r w:rsidR="00436C4C">
        <w:rPr>
          <w:rFonts w:ascii="Arial" w:eastAsia="Times New Roman" w:hAnsi="Arial" w:cs="Arial"/>
          <w:color w:val="000000"/>
          <w:kern w:val="0"/>
          <w:sz w:val="20"/>
          <w:lang w:eastAsia="es-PE"/>
        </w:rPr>
        <w:t xml:space="preserve">por habitación/ por noche. </w:t>
      </w:r>
      <w:r w:rsidR="00436C4C">
        <w:rPr>
          <w:rFonts w:ascii="Arial" w:eastAsia="Times New Roman" w:hAnsi="Arial" w:cs="Arial"/>
          <w:color w:val="000000"/>
          <w:kern w:val="0"/>
          <w:sz w:val="20"/>
          <w:lang w:eastAsia="es-PE"/>
        </w:rPr>
        <w:t xml:space="preserve"> </w:t>
      </w:r>
    </w:p>
    <w:p w14:paraId="75F8E869" w14:textId="225609D7" w:rsidR="00B22068" w:rsidRDefault="008C3D31" w:rsidP="00D3410F">
      <w:pPr>
        <w:pStyle w:val="Sinespaciado"/>
        <w:numPr>
          <w:ilvl w:val="0"/>
          <w:numId w:val="10"/>
        </w:numPr>
        <w:rPr>
          <w:rFonts w:ascii="Arial" w:eastAsia="Times New Roman" w:hAnsi="Arial" w:cs="Arial"/>
          <w:color w:val="000000"/>
          <w:kern w:val="0"/>
          <w:sz w:val="20"/>
          <w:lang w:eastAsia="es-PE"/>
        </w:rPr>
      </w:pPr>
      <w:r w:rsidRPr="00436C4C">
        <w:rPr>
          <w:rFonts w:ascii="Arial" w:eastAsia="Times New Roman" w:hAnsi="Arial" w:cs="Arial"/>
          <w:b/>
          <w:bCs/>
          <w:kern w:val="0"/>
          <w:sz w:val="20"/>
          <w:szCs w:val="20"/>
          <w:lang w:val="en-US"/>
        </w:rPr>
        <w:t>Fairfield Inn by Marriott</w:t>
      </w:r>
      <w:r w:rsidRPr="00436C4C">
        <w:rPr>
          <w:rFonts w:ascii="Arial" w:eastAsia="Times New Roman" w:hAnsi="Arial" w:cs="Arial"/>
          <w:b/>
          <w:bCs/>
          <w:kern w:val="0"/>
          <w:sz w:val="20"/>
          <w:szCs w:val="20"/>
          <w:lang w:val="en-US"/>
        </w:rPr>
        <w:t>:</w:t>
      </w:r>
      <w:r w:rsidR="00436C4C">
        <w:rPr>
          <w:rFonts w:ascii="Arial" w:eastAsia="Times New Roman" w:hAnsi="Arial" w:cs="Arial"/>
          <w:b/>
          <w:bCs/>
          <w:kern w:val="0"/>
          <w:sz w:val="20"/>
          <w:szCs w:val="20"/>
          <w:lang w:val="en-US"/>
        </w:rPr>
        <w:t xml:space="preserve"> </w:t>
      </w:r>
      <w:r w:rsidR="00436C4C" w:rsidRPr="00D3410F">
        <w:rPr>
          <w:rFonts w:ascii="Arial" w:eastAsia="Times New Roman" w:hAnsi="Arial" w:cs="Arial"/>
          <w:kern w:val="0"/>
          <w:sz w:val="20"/>
          <w:szCs w:val="20"/>
          <w:lang w:val="en-US"/>
        </w:rPr>
        <w:t xml:space="preserve">Los Viernes y </w:t>
      </w:r>
      <w:proofErr w:type="spellStart"/>
      <w:r w:rsidR="00436C4C" w:rsidRPr="00D3410F">
        <w:rPr>
          <w:rFonts w:ascii="Arial" w:eastAsia="Times New Roman" w:hAnsi="Arial" w:cs="Arial"/>
          <w:kern w:val="0"/>
          <w:sz w:val="20"/>
          <w:szCs w:val="20"/>
          <w:lang w:val="en-US"/>
        </w:rPr>
        <w:t>sábado</w:t>
      </w:r>
      <w:proofErr w:type="spellEnd"/>
      <w:r w:rsidR="00436C4C" w:rsidRPr="00D3410F">
        <w:rPr>
          <w:rFonts w:ascii="Arial" w:eastAsia="Times New Roman" w:hAnsi="Arial" w:cs="Arial"/>
          <w:kern w:val="0"/>
          <w:sz w:val="20"/>
          <w:szCs w:val="20"/>
          <w:lang w:val="en-US"/>
        </w:rPr>
        <w:t xml:space="preserve"> $36 de mayo a </w:t>
      </w:r>
      <w:proofErr w:type="spellStart"/>
      <w:r w:rsidR="00436C4C" w:rsidRPr="00D3410F">
        <w:rPr>
          <w:rFonts w:ascii="Arial" w:eastAsia="Times New Roman" w:hAnsi="Arial" w:cs="Arial"/>
          <w:kern w:val="0"/>
          <w:sz w:val="20"/>
          <w:szCs w:val="20"/>
          <w:lang w:val="en-US"/>
        </w:rPr>
        <w:t>diciembre</w:t>
      </w:r>
      <w:proofErr w:type="spellEnd"/>
      <w:r w:rsidR="00436C4C">
        <w:rPr>
          <w:rFonts w:ascii="Arial" w:eastAsia="Times New Roman" w:hAnsi="Arial" w:cs="Arial"/>
          <w:b/>
          <w:bCs/>
          <w:kern w:val="0"/>
          <w:sz w:val="20"/>
          <w:szCs w:val="20"/>
          <w:lang w:val="en-US"/>
        </w:rPr>
        <w:t xml:space="preserve"> </w:t>
      </w:r>
      <w:r w:rsidR="00436C4C">
        <w:rPr>
          <w:rFonts w:ascii="Arial" w:eastAsia="Times New Roman" w:hAnsi="Arial" w:cs="Arial"/>
          <w:color w:val="000000"/>
          <w:kern w:val="0"/>
          <w:sz w:val="20"/>
          <w:lang w:eastAsia="es-PE"/>
        </w:rPr>
        <w:t>por habitación/ por noche.</w:t>
      </w:r>
    </w:p>
    <w:p w14:paraId="59C4482F" w14:textId="781E66FB" w:rsidR="00D3410F" w:rsidRPr="00436C4C" w:rsidRDefault="00D3410F" w:rsidP="00D3410F">
      <w:pPr>
        <w:pStyle w:val="Sinespaciado"/>
        <w:numPr>
          <w:ilvl w:val="0"/>
          <w:numId w:val="10"/>
        </w:numPr>
        <w:rPr>
          <w:rFonts w:ascii="Arial" w:eastAsia="Times New Roman" w:hAnsi="Arial" w:cs="Arial"/>
          <w:b/>
          <w:bCs/>
          <w:color w:val="000000"/>
          <w:kern w:val="0"/>
          <w:sz w:val="20"/>
          <w:lang w:eastAsia="es-PE"/>
        </w:rPr>
      </w:pPr>
      <w:r>
        <w:rPr>
          <w:rFonts w:ascii="Arial" w:eastAsia="Times New Roman" w:hAnsi="Arial" w:cs="Arial"/>
          <w:color w:val="000000"/>
          <w:kern w:val="0"/>
          <w:sz w:val="20"/>
          <w:lang w:eastAsia="es-PE"/>
        </w:rPr>
        <w:t xml:space="preserve">Estadías entre 10pm a 7am de $32 por habitación/ por noche. </w:t>
      </w:r>
    </w:p>
    <w:p w14:paraId="2DB5524D" w14:textId="77777777" w:rsidR="008C3D31" w:rsidRDefault="008C3D31" w:rsidP="004737E6">
      <w:pPr>
        <w:spacing w:after="0" w:line="264" w:lineRule="auto"/>
        <w:rPr>
          <w:rFonts w:ascii="Arial" w:eastAsia="Times New Roman" w:hAnsi="Arial" w:cs="Arial"/>
          <w:b/>
          <w:bCs/>
          <w:color w:val="000000"/>
          <w:kern w:val="0"/>
          <w:sz w:val="20"/>
          <w:szCs w:val="20"/>
          <w:lang w:eastAsia="es-PE"/>
        </w:rPr>
      </w:pPr>
    </w:p>
    <w:p w14:paraId="57EFF497" w14:textId="77777777" w:rsidR="00DF2C64" w:rsidRDefault="00DF2C64" w:rsidP="00A84C60">
      <w:pPr>
        <w:spacing w:after="0" w:line="264" w:lineRule="auto"/>
        <w:rPr>
          <w:rFonts w:ascii="Arial" w:hAnsi="Arial" w:cs="Arial"/>
          <w:b/>
          <w:bCs/>
          <w:sz w:val="20"/>
          <w:szCs w:val="20"/>
        </w:rPr>
      </w:pPr>
    </w:p>
    <w:p w14:paraId="6E89D06F" w14:textId="23890350" w:rsidR="00BC79E0" w:rsidRPr="004737E6" w:rsidRDefault="00BC79E0" w:rsidP="004737E6">
      <w:pPr>
        <w:spacing w:after="0" w:line="264" w:lineRule="auto"/>
        <w:rPr>
          <w:rFonts w:ascii="Arial" w:eastAsia="Arial" w:hAnsi="Arial" w:cs="Arial"/>
          <w:b/>
          <w:bCs/>
          <w:kern w:val="2"/>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14:paraId="380E1E5F" w14:textId="77777777" w:rsidR="00BC79E0" w:rsidRDefault="00BC79E0" w:rsidP="00BC79E0">
      <w:pPr>
        <w:suppressAutoHyphens w:val="0"/>
        <w:spacing w:after="0" w:line="200" w:lineRule="atLeast"/>
        <w:ind w:left="284"/>
        <w:jc w:val="both"/>
        <w:rPr>
          <w:rFonts w:ascii="Arial" w:eastAsia="Arial" w:hAnsi="Arial" w:cs="Arial"/>
          <w:b/>
          <w:bCs/>
          <w:sz w:val="20"/>
          <w:szCs w:val="20"/>
          <w:lang w:val="es-ES_tradnl" w:eastAsia="es-ES_tradnl"/>
        </w:rPr>
      </w:pPr>
    </w:p>
    <w:p w14:paraId="38511CA0" w14:textId="2746E90A" w:rsidR="00D3410F" w:rsidRPr="00D3410F" w:rsidRDefault="00D3410F" w:rsidP="004737E6">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Se necesita contar con VISA para ingresar al destino. Al menos con 6 meses de vigencia. </w:t>
      </w:r>
    </w:p>
    <w:p w14:paraId="0362CF86" w14:textId="49AACB96" w:rsidR="004737E6" w:rsidRDefault="00BC79E0" w:rsidP="004737E6">
      <w:pPr>
        <w:numPr>
          <w:ilvl w:val="0"/>
          <w:numId w:val="6"/>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14:paraId="4A095F06"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14:paraId="648F3D79" w14:textId="5FD76DC1"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Tarifas de Niño aplican hasta los 11 años, solo compartiendo habitación con ambos </w:t>
      </w:r>
      <w:proofErr w:type="gramStart"/>
      <w:r>
        <w:rPr>
          <w:rFonts w:ascii="Arial" w:eastAsia="Arial" w:hAnsi="Arial" w:cs="Arial"/>
          <w:sz w:val="20"/>
          <w:szCs w:val="20"/>
        </w:rPr>
        <w:t>padres.</w:t>
      </w:r>
      <w:r w:rsidR="00553FEF">
        <w:rPr>
          <w:rFonts w:ascii="Arial" w:eastAsia="Arial" w:hAnsi="Arial" w:cs="Arial"/>
          <w:sz w:val="20"/>
          <w:szCs w:val="20"/>
        </w:rPr>
        <w:t>.</w:t>
      </w:r>
      <w:proofErr w:type="gramEnd"/>
    </w:p>
    <w:p w14:paraId="6636320E"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14:paraId="482B40E4" w14:textId="77777777" w:rsidR="00BC79E0" w:rsidRDefault="00BC79E0" w:rsidP="00BC79E0">
      <w:pPr>
        <w:numPr>
          <w:ilvl w:val="0"/>
          <w:numId w:val="7"/>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14:paraId="3E6543B2" w14:textId="77777777" w:rsidR="00BC79E0" w:rsidRDefault="00BC79E0" w:rsidP="00BC79E0">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14:paraId="4DE2C779" w14:textId="77777777" w:rsidR="00BC79E0" w:rsidRDefault="00BC79E0" w:rsidP="00BC79E0">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No Show: Si el pasajero no se presenta en el Hotel, se aplicará penalidad total.</w:t>
      </w:r>
    </w:p>
    <w:p w14:paraId="100B558F" w14:textId="1DB74AAA" w:rsidR="00BC79E0" w:rsidRDefault="00BC79E0" w:rsidP="00BC79E0">
      <w:pPr>
        <w:numPr>
          <w:ilvl w:val="0"/>
          <w:numId w:val="6"/>
        </w:numPr>
        <w:suppressAutoHyphens w:val="0"/>
        <w:spacing w:after="0"/>
        <w:ind w:left="567" w:hanging="283"/>
        <w:jc w:val="both"/>
        <w:rPr>
          <w:kern w:val="2"/>
        </w:rPr>
      </w:pPr>
      <w:r>
        <w:rPr>
          <w:rFonts w:ascii="Arial" w:eastAsia="Arial" w:hAnsi="Arial" w:cs="Arial"/>
          <w:sz w:val="20"/>
          <w:szCs w:val="20"/>
          <w:lang w:val="en-US"/>
        </w:rPr>
        <w:t xml:space="preserve">Blackouts: </w:t>
      </w:r>
      <w:r>
        <w:rPr>
          <w:rFonts w:ascii="Arial" w:eastAsia="Arial" w:hAnsi="Arial" w:cs="Arial"/>
          <w:sz w:val="20"/>
          <w:szCs w:val="20"/>
        </w:rPr>
        <w:t>Consultar.</w:t>
      </w:r>
      <w:r w:rsidR="00553FEF">
        <w:rPr>
          <w:rFonts w:ascii="Arial" w:eastAsia="Arial" w:hAnsi="Arial" w:cs="Arial"/>
          <w:sz w:val="20"/>
          <w:szCs w:val="20"/>
        </w:rPr>
        <w:t xml:space="preserve"> Fechas festivas en Perú y en destino</w:t>
      </w:r>
      <w:r w:rsidR="00F42A5F">
        <w:rPr>
          <w:rFonts w:ascii="Arial" w:eastAsia="Arial" w:hAnsi="Arial" w:cs="Arial"/>
          <w:sz w:val="20"/>
          <w:szCs w:val="20"/>
        </w:rPr>
        <w:t xml:space="preserve"> (semana santa).</w:t>
      </w:r>
    </w:p>
    <w:p w14:paraId="1DDE184E"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Sujeto a variación sin previo aviso y disponibilidad al momento de reservar</w:t>
      </w:r>
    </w:p>
    <w:p w14:paraId="6C573B81" w14:textId="77777777" w:rsidR="00BC79E0" w:rsidRDefault="00BC79E0" w:rsidP="00BC79E0">
      <w:pPr>
        <w:pStyle w:val="Prrafodelista"/>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14:paraId="6992B587"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IMPORTANTE:</w:t>
      </w:r>
      <w:r>
        <w:rPr>
          <w:rFonts w:ascii="Arial" w:eastAsia="Times New Roman" w:hAnsi="Arial" w:cs="Arial"/>
          <w:kern w:val="0"/>
          <w:sz w:val="20"/>
          <w:szCs w:val="20"/>
          <w:bdr w:val="none" w:sz="0" w:space="0" w:color="auto" w:frame="1"/>
          <w:lang w:eastAsia="es-PE"/>
        </w:rPr>
        <w:t xml:space="preserve"> Es responsabilidad única del pasajero que al momento de hacer su migración aclarar ante el ENTE DE CONTROL el motivo de su viaje (Vacaciones) ya que de esto dependerá el sello otorgado en su pasaporte. Al momento del </w:t>
      </w:r>
      <w:proofErr w:type="spellStart"/>
      <w:r>
        <w:rPr>
          <w:rFonts w:ascii="Arial" w:eastAsia="Times New Roman" w:hAnsi="Arial" w:cs="Arial"/>
          <w:kern w:val="0"/>
          <w:sz w:val="20"/>
          <w:szCs w:val="20"/>
          <w:bdr w:val="none" w:sz="0" w:space="0" w:color="auto" w:frame="1"/>
          <w:lang w:eastAsia="es-PE"/>
        </w:rPr>
        <w:t>check</w:t>
      </w:r>
      <w:proofErr w:type="spellEnd"/>
      <w:r>
        <w:rPr>
          <w:rFonts w:ascii="Arial" w:eastAsia="Times New Roman" w:hAnsi="Arial" w:cs="Arial"/>
          <w:kern w:val="0"/>
          <w:sz w:val="20"/>
          <w:szCs w:val="20"/>
          <w:bdr w:val="none" w:sz="0" w:space="0" w:color="auto" w:frame="1"/>
          <w:lang w:eastAsia="es-PE"/>
        </w:rPr>
        <w:t xml:space="preserve"> in verificaran si tienen el sello que acredite el ingreso como TURISTAS-VACACIONAL, caso contrario ingresen como Corporativo, Negocios y/o eventos deberán pagar el impuesto (monto indicado por el Hotel), sin reembolso por parte de la agencia.</w:t>
      </w:r>
    </w:p>
    <w:p w14:paraId="3C4AEB03" w14:textId="77777777" w:rsidR="00BC79E0" w:rsidRDefault="00BC79E0" w:rsidP="00BC79E0">
      <w:pPr>
        <w:pStyle w:val="Prrafodelista"/>
        <w:numPr>
          <w:ilvl w:val="0"/>
          <w:numId w:val="6"/>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 xml:space="preserve">El ingreso y registro al Hotel de menores de edad debe ser realizado por uno de sus padres con </w:t>
      </w:r>
      <w:r>
        <w:rPr>
          <w:rFonts w:ascii="Arial" w:eastAsia="Times New Roman" w:hAnsi="Arial" w:cs="Arial"/>
          <w:bCs/>
          <w:iCs/>
          <w:color w:val="000000"/>
          <w:kern w:val="0"/>
          <w:sz w:val="20"/>
          <w:szCs w:val="20"/>
          <w:lang w:eastAsia="es-PE"/>
        </w:rPr>
        <w:t>presentación de registro civil</w:t>
      </w:r>
      <w:r>
        <w:rPr>
          <w:rFonts w:ascii="Arial" w:eastAsia="Times New Roman" w:hAnsi="Arial" w:cs="Arial"/>
          <w:b/>
          <w:bCs/>
          <w:iCs/>
          <w:color w:val="000000"/>
          <w:kern w:val="0"/>
          <w:sz w:val="20"/>
          <w:szCs w:val="20"/>
          <w:lang w:eastAsia="es-PE"/>
        </w:rPr>
        <w:t xml:space="preserve"> </w:t>
      </w:r>
      <w:r>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Pr>
          <w:rFonts w:ascii="Arial" w:eastAsia="Times New Roman" w:hAnsi="Arial" w:cs="Arial"/>
          <w:color w:val="000000"/>
          <w:kern w:val="0"/>
          <w:sz w:val="20"/>
          <w:szCs w:val="20"/>
          <w:lang w:eastAsia="es-PE"/>
        </w:rPr>
        <w:t>check</w:t>
      </w:r>
      <w:proofErr w:type="spellEnd"/>
      <w:r>
        <w:rPr>
          <w:rFonts w:ascii="Arial" w:eastAsia="Times New Roman" w:hAnsi="Arial" w:cs="Arial"/>
          <w:color w:val="000000"/>
          <w:kern w:val="0"/>
          <w:sz w:val="20"/>
          <w:szCs w:val="20"/>
          <w:lang w:eastAsia="es-PE"/>
        </w:rPr>
        <w:t>-in, así como la tarjeta de identidad.</w:t>
      </w:r>
    </w:p>
    <w:p w14:paraId="140D3DBD" w14:textId="77777777" w:rsidR="003417D1" w:rsidRDefault="003417D1" w:rsidP="009B0E23">
      <w:pPr>
        <w:suppressAutoHyphens w:val="0"/>
        <w:spacing w:after="0" w:line="200" w:lineRule="atLeast"/>
        <w:jc w:val="both"/>
        <w:rPr>
          <w:rFonts w:ascii="Arial" w:eastAsia="Arial" w:hAnsi="Arial" w:cs="Arial"/>
          <w:sz w:val="20"/>
          <w:szCs w:val="20"/>
          <w:lang w:val="es-ES_tradnl" w:eastAsia="es-ES_tradnl"/>
        </w:rPr>
      </w:pPr>
    </w:p>
    <w:p w14:paraId="5B06258B" w14:textId="2537D985" w:rsidR="004F0DAF" w:rsidRDefault="004F0DAF" w:rsidP="004F0DAF">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14:paraId="15DB33F1" w14:textId="77777777" w:rsidR="004F0DAF" w:rsidRDefault="004F0DAF" w:rsidP="004F0DAF">
      <w:pPr>
        <w:suppressAutoHyphens w:val="0"/>
        <w:spacing w:after="0" w:line="264" w:lineRule="auto"/>
        <w:jc w:val="both"/>
        <w:rPr>
          <w:rFonts w:ascii="Arial" w:hAnsi="Arial" w:cs="Arial"/>
          <w:sz w:val="20"/>
          <w:szCs w:val="20"/>
        </w:rPr>
      </w:pPr>
    </w:p>
    <w:p w14:paraId="211664E2" w14:textId="3648B3AB" w:rsidR="00244066" w:rsidRDefault="00F642E1" w:rsidP="002A6CD7">
      <w:pPr>
        <w:numPr>
          <w:ilvl w:val="0"/>
          <w:numId w:val="9"/>
        </w:numPr>
        <w:suppressAutoHyphens w:val="0"/>
        <w:spacing w:after="0"/>
        <w:ind w:left="567"/>
        <w:jc w:val="both"/>
        <w:rPr>
          <w:rFonts w:ascii="Arial" w:hAnsi="Arial" w:cs="Arial"/>
          <w:b/>
          <w:sz w:val="20"/>
          <w:szCs w:val="20"/>
        </w:rPr>
      </w:pPr>
      <w:r>
        <w:rPr>
          <w:rFonts w:ascii="Arial" w:hAnsi="Arial" w:cs="Arial"/>
          <w:b/>
          <w:sz w:val="20"/>
          <w:szCs w:val="20"/>
        </w:rPr>
        <w:t xml:space="preserve">Tarifas válidas hasta el </w:t>
      </w:r>
      <w:r w:rsidR="00D3410F">
        <w:rPr>
          <w:rFonts w:ascii="Arial" w:hAnsi="Arial" w:cs="Arial"/>
          <w:b/>
          <w:sz w:val="20"/>
          <w:szCs w:val="20"/>
        </w:rPr>
        <w:t>14</w:t>
      </w:r>
      <w:r>
        <w:rPr>
          <w:rFonts w:ascii="Arial" w:hAnsi="Arial" w:cs="Arial"/>
          <w:b/>
          <w:sz w:val="20"/>
          <w:szCs w:val="20"/>
        </w:rPr>
        <w:t xml:space="preserve"> abril 2022.</w:t>
      </w:r>
    </w:p>
    <w:p w14:paraId="58F9FA1F" w14:textId="706E549A" w:rsidR="00F642E1" w:rsidRDefault="00F642E1" w:rsidP="002A6CD7">
      <w:pPr>
        <w:numPr>
          <w:ilvl w:val="0"/>
          <w:numId w:val="9"/>
        </w:numPr>
        <w:suppressAutoHyphens w:val="0"/>
        <w:spacing w:after="0"/>
        <w:ind w:left="567"/>
        <w:jc w:val="both"/>
        <w:rPr>
          <w:rFonts w:ascii="Arial" w:hAnsi="Arial" w:cs="Arial"/>
          <w:b/>
          <w:sz w:val="20"/>
          <w:szCs w:val="20"/>
        </w:rPr>
      </w:pPr>
      <w:r>
        <w:rPr>
          <w:rFonts w:ascii="Arial" w:hAnsi="Arial" w:cs="Arial"/>
          <w:b/>
          <w:sz w:val="20"/>
          <w:szCs w:val="20"/>
        </w:rPr>
        <w:t>Tarifas comisionables al 10% incluido IGV. Incentivo de $10 por pasajero adulto.</w:t>
      </w:r>
    </w:p>
    <w:p w14:paraId="49D06554"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14:paraId="5ACC300A"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Tarifas solo aplican para peruanos y residentes en el Perú. Caso contrario, se podrá negar el embarque o cobrar al pasajero un nuevo boleto en la clase disponible.</w:t>
      </w:r>
    </w:p>
    <w:p w14:paraId="665BD861"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 xml:space="preserve">Servicios en Regular. No reembolsable, no endosable, ni transferible. No se permite cambios. </w:t>
      </w:r>
    </w:p>
    <w:p w14:paraId="1368B5CB" w14:textId="77777777" w:rsidR="009B0E23"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14:paraId="5EA7621E" w14:textId="7F7DAD27" w:rsidR="004F0DAF" w:rsidRPr="009B0E23" w:rsidRDefault="004F0DAF" w:rsidP="009B0E23">
      <w:pPr>
        <w:numPr>
          <w:ilvl w:val="0"/>
          <w:numId w:val="9"/>
        </w:numPr>
        <w:suppressAutoHyphens w:val="0"/>
        <w:spacing w:after="0"/>
        <w:ind w:left="567"/>
        <w:jc w:val="both"/>
        <w:rPr>
          <w:rFonts w:ascii="Arial" w:hAnsi="Arial" w:cs="Arial"/>
          <w:sz w:val="20"/>
          <w:szCs w:val="20"/>
        </w:rPr>
      </w:pPr>
      <w:r w:rsidRPr="009B0E23">
        <w:rPr>
          <w:rFonts w:ascii="Arial" w:hAnsi="Arial" w:cs="Arial"/>
          <w:sz w:val="20"/>
          <w:szCs w:val="20"/>
        </w:rPr>
        <w:t xml:space="preserve">Los traslados aplican para vuelos diurnos, </w:t>
      </w:r>
      <w:r w:rsidRPr="009B0E23">
        <w:rPr>
          <w:rFonts w:ascii="Arial" w:hAnsi="Arial" w:cs="Arial"/>
          <w:bCs/>
          <w:sz w:val="20"/>
          <w:szCs w:val="24"/>
        </w:rPr>
        <w:t>no aplica para vuelos fuera del horario establecido (nocturno), para ello deberán aplicar tarifa especial o privado. Consultar.</w:t>
      </w:r>
    </w:p>
    <w:p w14:paraId="566C0B50"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14:paraId="09FAE3EB" w14:textId="77777777" w:rsidR="004F0DAF" w:rsidRDefault="004F0DAF" w:rsidP="009B0E23">
      <w:pPr>
        <w:numPr>
          <w:ilvl w:val="0"/>
          <w:numId w:val="9"/>
        </w:numPr>
        <w:tabs>
          <w:tab w:val="left" w:pos="567"/>
        </w:tabs>
        <w:suppressAutoHyphens w:val="0"/>
        <w:spacing w:after="0"/>
        <w:ind w:left="567"/>
        <w:jc w:val="both"/>
        <w:rPr>
          <w:rFonts w:ascii="Arial" w:eastAsia="Arial" w:hAnsi="Arial" w:cs="Arial"/>
          <w:sz w:val="20"/>
          <w:szCs w:val="20"/>
        </w:rPr>
      </w:pPr>
      <w:r>
        <w:rPr>
          <w:rFonts w:ascii="Arial" w:eastAsia="Arial" w:hAnsi="Arial" w:cs="Arial"/>
          <w:sz w:val="20"/>
          <w:szCs w:val="20"/>
        </w:rPr>
        <w:t>Todas las cortesías son No reembolsables en caso no se brinden y están sujetas a variación.</w:t>
      </w:r>
    </w:p>
    <w:p w14:paraId="79065867" w14:textId="77777777" w:rsidR="004F0DAF" w:rsidRDefault="004F0DAF" w:rsidP="009B0E23">
      <w:pPr>
        <w:numPr>
          <w:ilvl w:val="0"/>
          <w:numId w:val="9"/>
        </w:numPr>
        <w:shd w:val="clear" w:color="auto" w:fill="FFFFFF"/>
        <w:suppressAutoHyphens w:val="0"/>
        <w:spacing w:after="0"/>
        <w:ind w:left="567"/>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Pr>
          <w:rFonts w:ascii="Arial" w:hAnsi="Arial" w:cs="Arial"/>
          <w:sz w:val="20"/>
          <w:szCs w:val="20"/>
        </w:rPr>
        <w:t>abitaciones triples o cuádruples solo cuentan con dos camas.</w:t>
      </w:r>
    </w:p>
    <w:p w14:paraId="5DBAA075"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Pr>
          <w:rFonts w:ascii="Arial" w:eastAsia="Arial" w:hAnsi="Arial" w:cs="Arial"/>
          <w:sz w:val="20"/>
          <w:szCs w:val="20"/>
        </w:rPr>
        <w:t>Tarifas válidas para pasajeros de turismo, no validad para grupos, incentivos, ni corporativos.</w:t>
      </w:r>
    </w:p>
    <w:p w14:paraId="42B3342A"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38BAE58E"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no se hace responsable por las acciones de seguridad y control de aeropuerto, por lo que se solicita presentar y contar con la documentación necesaria al momento del embarque </w:t>
      </w:r>
      <w:r w:rsidRPr="009B0E23">
        <w:rPr>
          <w:rFonts w:ascii="Arial" w:hAnsi="Arial" w:cs="Arial"/>
          <w:sz w:val="20"/>
          <w:szCs w:val="20"/>
        </w:rPr>
        <w:lastRenderedPageBreak/>
        <w:t xml:space="preserve">y salida del aeropuerto. Visas, permisos notariales, entre otra documentación solicitada en migraciones para la realización de su viaje, son responsabilidad de los pasajeros. </w:t>
      </w:r>
    </w:p>
    <w:p w14:paraId="7D11413A"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lang w:val="es-ES_tradnl"/>
        </w:rPr>
        <w:t>T</w:t>
      </w:r>
      <w:proofErr w:type="spellStart"/>
      <w:r w:rsidRPr="009B0E23">
        <w:rPr>
          <w:rFonts w:ascii="Arial" w:hAnsi="Arial" w:cs="Arial"/>
          <w:sz w:val="20"/>
        </w:rPr>
        <w:t>odos</w:t>
      </w:r>
      <w:proofErr w:type="spellEnd"/>
      <w:r w:rsidRPr="009B0E23">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14:paraId="25D4E5C4"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rPr>
        <w:t>Impuestos &amp; Tasas Gubernamentales deberán ser pagados en destino por el pasajero.</w:t>
      </w:r>
    </w:p>
    <w:p w14:paraId="671BF65A" w14:textId="77777777" w:rsidR="009B0E23" w:rsidRP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14:paraId="6B5FFC80" w14:textId="17D73AF4"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szCs w:val="20"/>
        </w:rPr>
        <w:t xml:space="preserve">Tipo de cambio </w:t>
      </w:r>
      <w:r w:rsidR="00D3410F">
        <w:rPr>
          <w:rFonts w:ascii="Arial" w:hAnsi="Arial" w:cs="Arial"/>
          <w:sz w:val="20"/>
          <w:szCs w:val="20"/>
        </w:rPr>
        <w:t>S</w:t>
      </w:r>
      <w:r w:rsidRPr="009B0E23">
        <w:rPr>
          <w:rFonts w:ascii="Arial" w:hAnsi="Arial" w:cs="Arial"/>
          <w:sz w:val="20"/>
          <w:szCs w:val="20"/>
        </w:rPr>
        <w:t>/</w:t>
      </w:r>
      <w:r w:rsidR="00244066">
        <w:rPr>
          <w:rFonts w:ascii="Arial" w:hAnsi="Arial" w:cs="Arial"/>
          <w:sz w:val="20"/>
          <w:szCs w:val="20"/>
        </w:rPr>
        <w:t>4.</w:t>
      </w:r>
      <w:r w:rsidR="00390931">
        <w:rPr>
          <w:rFonts w:ascii="Arial" w:hAnsi="Arial" w:cs="Arial"/>
          <w:sz w:val="20"/>
          <w:szCs w:val="20"/>
        </w:rPr>
        <w:t>0</w:t>
      </w:r>
      <w:r w:rsidR="00244066">
        <w:rPr>
          <w:rFonts w:ascii="Arial" w:hAnsi="Arial" w:cs="Arial"/>
          <w:sz w:val="20"/>
          <w:szCs w:val="20"/>
        </w:rPr>
        <w:t>0</w:t>
      </w:r>
      <w:r w:rsidRPr="009B0E23">
        <w:rPr>
          <w:rFonts w:ascii="Arial" w:hAnsi="Arial" w:cs="Arial"/>
          <w:sz w:val="20"/>
          <w:szCs w:val="20"/>
        </w:rPr>
        <w:t xml:space="preserve"> soles.</w:t>
      </w:r>
    </w:p>
    <w:p w14:paraId="1AEE209E" w14:textId="77777777" w:rsidR="009B0E23" w:rsidRDefault="00F42A5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no será responsable por las modificaciones que puedan presentarse en los paquetes ofrecidos por las normas, medidas, disposiciones o políticas que el Estado Peruano adopte en la lucha contra el COVID-19.</w:t>
      </w:r>
    </w:p>
    <w:p w14:paraId="7A88FD51" w14:textId="77777777" w:rsidR="009B0E23" w:rsidRDefault="00F42A5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Domirpes</w:t>
      </w:r>
      <w:proofErr w:type="spellEnd"/>
      <w:r w:rsidRPr="009B0E23">
        <w:rPr>
          <w:rFonts w:ascii="Arial" w:hAnsi="Arial" w:cs="Arial"/>
          <w:sz w:val="20"/>
          <w:szCs w:val="20"/>
        </w:rPr>
        <w:t xml:space="preserve"> no será responsable por las normas, medidas, disposiciones o políticas que los Gobiernos o Estados extranjeros adopten en la lucha contra el COVID-19 que obliguen a modificar el contenido de los paquetes ofrecidos.</w:t>
      </w:r>
    </w:p>
    <w:p w14:paraId="03F00BA3" w14:textId="49772310" w:rsidR="00F42A5F" w:rsidRPr="009B0E23" w:rsidRDefault="00F42A5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cumple y exhorta a cumplir a todas las partes involucradas en la prestación de sus servicios con los protocolos sanitarios conforme a ley.</w:t>
      </w:r>
    </w:p>
    <w:p w14:paraId="3B554B5F"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14:paraId="52394FCE" w14:textId="5DE5884D"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taxes</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sidR="00432AED">
        <w:rPr>
          <w:rFonts w:ascii="Arial" w:eastAsia="Arial" w:hAnsi="Arial" w:cs="Arial"/>
          <w:sz w:val="20"/>
          <w:szCs w:val="20"/>
        </w:rPr>
        <w:t xml:space="preserve"> </w:t>
      </w:r>
      <w:r w:rsidR="00D3410F">
        <w:rPr>
          <w:rFonts w:ascii="Arial" w:eastAsia="Arial" w:hAnsi="Arial" w:cs="Arial"/>
          <w:sz w:val="20"/>
          <w:szCs w:val="20"/>
        </w:rPr>
        <w:t>17</w:t>
      </w:r>
      <w:r w:rsidR="009B0E23">
        <w:rPr>
          <w:rFonts w:ascii="Arial" w:eastAsia="Arial" w:hAnsi="Arial" w:cs="Arial"/>
          <w:sz w:val="20"/>
          <w:szCs w:val="20"/>
        </w:rPr>
        <w:t xml:space="preserve"> de</w:t>
      </w:r>
      <w:r w:rsidR="00E94A29">
        <w:rPr>
          <w:rFonts w:ascii="Arial" w:eastAsia="Arial" w:hAnsi="Arial" w:cs="Arial"/>
          <w:sz w:val="20"/>
          <w:szCs w:val="20"/>
        </w:rPr>
        <w:t xml:space="preserve"> </w:t>
      </w:r>
      <w:proofErr w:type="gramStart"/>
      <w:r w:rsidR="00E94A29">
        <w:rPr>
          <w:rFonts w:ascii="Arial" w:eastAsia="Arial" w:hAnsi="Arial" w:cs="Arial"/>
          <w:sz w:val="20"/>
          <w:szCs w:val="20"/>
        </w:rPr>
        <w:t>Marzo</w:t>
      </w:r>
      <w:proofErr w:type="gramEnd"/>
      <w:r w:rsidR="00A37C04">
        <w:rPr>
          <w:rFonts w:ascii="Arial" w:eastAsia="Arial" w:hAnsi="Arial" w:cs="Arial"/>
          <w:sz w:val="20"/>
          <w:szCs w:val="20"/>
        </w:rPr>
        <w:t xml:space="preserve"> del 202</w:t>
      </w:r>
      <w:r w:rsidR="00E94A29">
        <w:rPr>
          <w:rFonts w:ascii="Arial" w:eastAsia="Arial" w:hAnsi="Arial" w:cs="Arial"/>
          <w:sz w:val="20"/>
          <w:szCs w:val="20"/>
        </w:rPr>
        <w:t>2</w:t>
      </w:r>
      <w:r w:rsidR="00A37C04">
        <w:rPr>
          <w:rFonts w:ascii="Arial" w:eastAsia="Arial" w:hAnsi="Arial" w:cs="Arial"/>
          <w:sz w:val="20"/>
          <w:szCs w:val="20"/>
        </w:rPr>
        <w:t>.</w:t>
      </w:r>
    </w:p>
    <w:p w14:paraId="7BB778EF" w14:textId="77777777" w:rsidR="004F0DAF" w:rsidRDefault="004F0DAF" w:rsidP="004F0DAF">
      <w:pPr>
        <w:suppressAutoHyphens w:val="0"/>
        <w:spacing w:after="0" w:line="264" w:lineRule="auto"/>
        <w:jc w:val="both"/>
        <w:rPr>
          <w:rFonts w:ascii="Arial" w:hAnsi="Arial" w:cs="Arial"/>
          <w:sz w:val="20"/>
          <w:szCs w:val="20"/>
        </w:rPr>
      </w:pPr>
    </w:p>
    <w:p w14:paraId="48A766A1" w14:textId="77777777" w:rsidR="004F0DAF" w:rsidRDefault="004F0DAF" w:rsidP="004F0DAF">
      <w:pPr>
        <w:suppressAutoHyphens w:val="0"/>
        <w:spacing w:after="0" w:line="264" w:lineRule="auto"/>
        <w:jc w:val="both"/>
        <w:rPr>
          <w:rFonts w:ascii="Arial" w:hAnsi="Arial" w:cs="Arial"/>
          <w:sz w:val="20"/>
          <w:szCs w:val="20"/>
        </w:rPr>
      </w:pPr>
    </w:p>
    <w:p w14:paraId="5919076D" w14:textId="77777777" w:rsidR="005C6864" w:rsidRPr="004915F2" w:rsidRDefault="005C6864" w:rsidP="004F0DAF">
      <w:pPr>
        <w:suppressAutoHyphens w:val="0"/>
        <w:spacing w:after="0" w:line="264" w:lineRule="auto"/>
        <w:jc w:val="both"/>
        <w:rPr>
          <w:rFonts w:ascii="Arial" w:hAnsi="Arial" w:cs="Arial"/>
          <w:sz w:val="20"/>
          <w:szCs w:val="20"/>
        </w:rPr>
      </w:pPr>
    </w:p>
    <w:sectPr w:rsidR="005C6864" w:rsidRPr="004915F2" w:rsidSect="004915F2">
      <w:headerReference w:type="default" r:id="rId8"/>
      <w:footerReference w:type="default" r:id="rId9"/>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6516" w14:textId="77777777" w:rsidR="0027544C" w:rsidRDefault="0027544C">
      <w:pPr>
        <w:spacing w:after="0" w:line="240" w:lineRule="auto"/>
      </w:pPr>
      <w:r>
        <w:separator/>
      </w:r>
    </w:p>
  </w:endnote>
  <w:endnote w:type="continuationSeparator" w:id="0">
    <w:p w14:paraId="66490D5C" w14:textId="77777777" w:rsidR="0027544C" w:rsidRDefault="0027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932C" w14:textId="77777777"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2651CA37" w14:textId="77777777"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w:t>
    </w:r>
    <w:proofErr w:type="gramStart"/>
    <w:r>
      <w:rPr>
        <w:rFonts w:eastAsia="Calibri"/>
        <w:sz w:val="20"/>
        <w:szCs w:val="20"/>
      </w:rPr>
      <w:t xml:space="preserve">|  </w:t>
    </w:r>
    <w:r>
      <w:rPr>
        <w:sz w:val="20"/>
        <w:szCs w:val="20"/>
      </w:rPr>
      <w:t>Emergencia</w:t>
    </w:r>
    <w:proofErr w:type="gramEnd"/>
    <w:r>
      <w:rPr>
        <w:rFonts w:eastAsia="Calibri"/>
        <w:sz w:val="20"/>
        <w:szCs w:val="20"/>
      </w:rPr>
      <w:t xml:space="preserve"> 24 </w:t>
    </w:r>
    <w:r>
      <w:rPr>
        <w:sz w:val="20"/>
        <w:szCs w:val="20"/>
      </w:rPr>
      <w:t>horas</w:t>
    </w:r>
    <w:r>
      <w:rPr>
        <w:rFonts w:eastAsia="Calibri"/>
        <w:sz w:val="20"/>
        <w:szCs w:val="20"/>
      </w:rPr>
      <w:t xml:space="preserve"> </w:t>
    </w:r>
    <w:r w:rsidR="002A5A7C">
      <w:rPr>
        <w:rFonts w:eastAsia="Calibri"/>
        <w:sz w:val="20"/>
        <w:szCs w:val="20"/>
      </w:rPr>
      <w:t>974905902</w:t>
    </w:r>
  </w:p>
  <w:p w14:paraId="2AC7618B" w14:textId="77777777"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3E7C" w14:textId="77777777" w:rsidR="0027544C" w:rsidRDefault="0027544C">
      <w:pPr>
        <w:spacing w:after="0" w:line="240" w:lineRule="auto"/>
      </w:pPr>
      <w:r>
        <w:separator/>
      </w:r>
    </w:p>
  </w:footnote>
  <w:footnote w:type="continuationSeparator" w:id="0">
    <w:p w14:paraId="7032DEA9" w14:textId="77777777" w:rsidR="0027544C" w:rsidRDefault="00275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EF72" w14:textId="77777777" w:rsidR="00EB7CF9" w:rsidRDefault="00F401A7">
    <w:pPr>
      <w:pStyle w:val="Encabezado"/>
    </w:pPr>
    <w:r>
      <w:rPr>
        <w:noProof/>
        <w:lang w:val="en-US"/>
      </w:rPr>
      <w:drawing>
        <wp:anchor distT="0" distB="0" distL="0" distR="0" simplePos="0" relativeHeight="251657728" behindDoc="0" locked="0" layoutInCell="1" allowOverlap="1" wp14:anchorId="16BF2B02" wp14:editId="5A78B23B">
          <wp:simplePos x="0" y="0"/>
          <wp:positionH relativeFrom="margin">
            <wp:align>center</wp:align>
          </wp:positionH>
          <wp:positionV relativeFrom="paragraph">
            <wp:posOffset>-430530</wp:posOffset>
          </wp:positionV>
          <wp:extent cx="5924550" cy="955675"/>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24550" cy="955675"/>
                  </a:xfrm>
                  <a:prstGeom prst="rect">
                    <a:avLst/>
                  </a:prstGeom>
                  <a:solidFill>
                    <a:srgbClr val="FFFFFF"/>
                  </a:solidFill>
                  <a:ln w="0">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D54381A"/>
    <w:multiLevelType w:val="hybridMultilevel"/>
    <w:tmpl w:val="09DC9A1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6AF167EA"/>
    <w:multiLevelType w:val="hybridMultilevel"/>
    <w:tmpl w:val="B24EE4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75DB3489"/>
    <w:multiLevelType w:val="hybridMultilevel"/>
    <w:tmpl w:val="67103C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2C"/>
    <w:rsid w:val="0000511C"/>
    <w:rsid w:val="0001049E"/>
    <w:rsid w:val="00022687"/>
    <w:rsid w:val="00051C9A"/>
    <w:rsid w:val="00052B34"/>
    <w:rsid w:val="00055C12"/>
    <w:rsid w:val="00062FF0"/>
    <w:rsid w:val="00071E39"/>
    <w:rsid w:val="00085F2C"/>
    <w:rsid w:val="00086ABF"/>
    <w:rsid w:val="00094CA4"/>
    <w:rsid w:val="00097D3C"/>
    <w:rsid w:val="000A560C"/>
    <w:rsid w:val="000A6F67"/>
    <w:rsid w:val="000B3EF5"/>
    <w:rsid w:val="000B4417"/>
    <w:rsid w:val="000C13B9"/>
    <w:rsid w:val="000D3C56"/>
    <w:rsid w:val="000D775F"/>
    <w:rsid w:val="000E1D1B"/>
    <w:rsid w:val="000F4770"/>
    <w:rsid w:val="001226F1"/>
    <w:rsid w:val="00134F32"/>
    <w:rsid w:val="00153349"/>
    <w:rsid w:val="001610A4"/>
    <w:rsid w:val="0017669A"/>
    <w:rsid w:val="00177701"/>
    <w:rsid w:val="00181C1C"/>
    <w:rsid w:val="00187D2E"/>
    <w:rsid w:val="001C730C"/>
    <w:rsid w:val="001D19A4"/>
    <w:rsid w:val="001D695F"/>
    <w:rsid w:val="001E3A8B"/>
    <w:rsid w:val="001E7F82"/>
    <w:rsid w:val="002000A1"/>
    <w:rsid w:val="002034E3"/>
    <w:rsid w:val="00210F4E"/>
    <w:rsid w:val="0021174C"/>
    <w:rsid w:val="00222E28"/>
    <w:rsid w:val="002301E5"/>
    <w:rsid w:val="00244066"/>
    <w:rsid w:val="002464B4"/>
    <w:rsid w:val="00263D16"/>
    <w:rsid w:val="00265ABB"/>
    <w:rsid w:val="0027544C"/>
    <w:rsid w:val="00275C81"/>
    <w:rsid w:val="00293DCA"/>
    <w:rsid w:val="00294A1F"/>
    <w:rsid w:val="002A2C5B"/>
    <w:rsid w:val="002A5A7C"/>
    <w:rsid w:val="002A68DF"/>
    <w:rsid w:val="002A6CD7"/>
    <w:rsid w:val="002B04B9"/>
    <w:rsid w:val="002B0C35"/>
    <w:rsid w:val="002B0C70"/>
    <w:rsid w:val="002B36CF"/>
    <w:rsid w:val="002B7DC8"/>
    <w:rsid w:val="002C68A6"/>
    <w:rsid w:val="002D7765"/>
    <w:rsid w:val="002E7E92"/>
    <w:rsid w:val="002F78EE"/>
    <w:rsid w:val="00304BE2"/>
    <w:rsid w:val="00313100"/>
    <w:rsid w:val="00325AF0"/>
    <w:rsid w:val="0033022A"/>
    <w:rsid w:val="00334DEC"/>
    <w:rsid w:val="003412C6"/>
    <w:rsid w:val="003417D1"/>
    <w:rsid w:val="003425FD"/>
    <w:rsid w:val="00342C86"/>
    <w:rsid w:val="00344BC0"/>
    <w:rsid w:val="003504E1"/>
    <w:rsid w:val="00354003"/>
    <w:rsid w:val="00363B18"/>
    <w:rsid w:val="00363DEF"/>
    <w:rsid w:val="00390931"/>
    <w:rsid w:val="003A65D2"/>
    <w:rsid w:val="003D17C5"/>
    <w:rsid w:val="003D2EC0"/>
    <w:rsid w:val="003D507B"/>
    <w:rsid w:val="003E768A"/>
    <w:rsid w:val="003F0B45"/>
    <w:rsid w:val="003F3BC8"/>
    <w:rsid w:val="003F3DD5"/>
    <w:rsid w:val="00400C2D"/>
    <w:rsid w:val="004021C1"/>
    <w:rsid w:val="00411484"/>
    <w:rsid w:val="0041503F"/>
    <w:rsid w:val="00432AED"/>
    <w:rsid w:val="00436C4C"/>
    <w:rsid w:val="00443CB7"/>
    <w:rsid w:val="00451515"/>
    <w:rsid w:val="00455134"/>
    <w:rsid w:val="00456941"/>
    <w:rsid w:val="0046179C"/>
    <w:rsid w:val="004737E6"/>
    <w:rsid w:val="00477628"/>
    <w:rsid w:val="00484228"/>
    <w:rsid w:val="004915F2"/>
    <w:rsid w:val="004958FA"/>
    <w:rsid w:val="004A2B21"/>
    <w:rsid w:val="004E46A4"/>
    <w:rsid w:val="004F0DAF"/>
    <w:rsid w:val="004F557D"/>
    <w:rsid w:val="005204C6"/>
    <w:rsid w:val="00535CA6"/>
    <w:rsid w:val="005361F0"/>
    <w:rsid w:val="00536703"/>
    <w:rsid w:val="0054336A"/>
    <w:rsid w:val="00553FEF"/>
    <w:rsid w:val="00565A11"/>
    <w:rsid w:val="00585BF5"/>
    <w:rsid w:val="0059016C"/>
    <w:rsid w:val="00594568"/>
    <w:rsid w:val="00596FB7"/>
    <w:rsid w:val="005B6CE6"/>
    <w:rsid w:val="005C0252"/>
    <w:rsid w:val="005C0CD9"/>
    <w:rsid w:val="005C6864"/>
    <w:rsid w:val="005D74CB"/>
    <w:rsid w:val="005E6D05"/>
    <w:rsid w:val="005F0325"/>
    <w:rsid w:val="005F1B3B"/>
    <w:rsid w:val="006075A1"/>
    <w:rsid w:val="0064555B"/>
    <w:rsid w:val="006664EE"/>
    <w:rsid w:val="00670DC4"/>
    <w:rsid w:val="00673B4F"/>
    <w:rsid w:val="00681B65"/>
    <w:rsid w:val="00692951"/>
    <w:rsid w:val="006952EE"/>
    <w:rsid w:val="006A0AE5"/>
    <w:rsid w:val="006A632F"/>
    <w:rsid w:val="006C09E0"/>
    <w:rsid w:val="006D3942"/>
    <w:rsid w:val="006D3F20"/>
    <w:rsid w:val="006D4B79"/>
    <w:rsid w:val="006E0683"/>
    <w:rsid w:val="00701EE6"/>
    <w:rsid w:val="0070375E"/>
    <w:rsid w:val="0071226E"/>
    <w:rsid w:val="00714AF0"/>
    <w:rsid w:val="00715124"/>
    <w:rsid w:val="007266E9"/>
    <w:rsid w:val="00750A4D"/>
    <w:rsid w:val="00752472"/>
    <w:rsid w:val="00770054"/>
    <w:rsid w:val="007A7B1E"/>
    <w:rsid w:val="007B34CF"/>
    <w:rsid w:val="007B4BF3"/>
    <w:rsid w:val="007F4BEC"/>
    <w:rsid w:val="0082011F"/>
    <w:rsid w:val="00820D34"/>
    <w:rsid w:val="00822225"/>
    <w:rsid w:val="00830ACC"/>
    <w:rsid w:val="0083224A"/>
    <w:rsid w:val="00840AAB"/>
    <w:rsid w:val="008555EC"/>
    <w:rsid w:val="0086254F"/>
    <w:rsid w:val="00866046"/>
    <w:rsid w:val="008929E4"/>
    <w:rsid w:val="0089358B"/>
    <w:rsid w:val="008954B5"/>
    <w:rsid w:val="008A456B"/>
    <w:rsid w:val="008A78B9"/>
    <w:rsid w:val="008B60F2"/>
    <w:rsid w:val="008C0B66"/>
    <w:rsid w:val="008C2148"/>
    <w:rsid w:val="008C3D31"/>
    <w:rsid w:val="008D1E93"/>
    <w:rsid w:val="008D2962"/>
    <w:rsid w:val="008D424A"/>
    <w:rsid w:val="008D6176"/>
    <w:rsid w:val="008F2507"/>
    <w:rsid w:val="0090303D"/>
    <w:rsid w:val="00903883"/>
    <w:rsid w:val="009104DD"/>
    <w:rsid w:val="00916FEB"/>
    <w:rsid w:val="00922D32"/>
    <w:rsid w:val="00925B9F"/>
    <w:rsid w:val="009316BF"/>
    <w:rsid w:val="00935415"/>
    <w:rsid w:val="00936E0E"/>
    <w:rsid w:val="0096224A"/>
    <w:rsid w:val="00966CAD"/>
    <w:rsid w:val="00985C5D"/>
    <w:rsid w:val="009868F6"/>
    <w:rsid w:val="00992561"/>
    <w:rsid w:val="009B0E23"/>
    <w:rsid w:val="009B4306"/>
    <w:rsid w:val="009C24BE"/>
    <w:rsid w:val="009C7212"/>
    <w:rsid w:val="009E573F"/>
    <w:rsid w:val="009E7686"/>
    <w:rsid w:val="00A1618F"/>
    <w:rsid w:val="00A30822"/>
    <w:rsid w:val="00A310AB"/>
    <w:rsid w:val="00A35561"/>
    <w:rsid w:val="00A3702F"/>
    <w:rsid w:val="00A37C04"/>
    <w:rsid w:val="00A53208"/>
    <w:rsid w:val="00A648C6"/>
    <w:rsid w:val="00A771B0"/>
    <w:rsid w:val="00A84C60"/>
    <w:rsid w:val="00A85743"/>
    <w:rsid w:val="00A938A0"/>
    <w:rsid w:val="00AA6F89"/>
    <w:rsid w:val="00AB116C"/>
    <w:rsid w:val="00AB29BC"/>
    <w:rsid w:val="00AB3F41"/>
    <w:rsid w:val="00AB4711"/>
    <w:rsid w:val="00AC6359"/>
    <w:rsid w:val="00AD0458"/>
    <w:rsid w:val="00AD2265"/>
    <w:rsid w:val="00AD3555"/>
    <w:rsid w:val="00AD6A6D"/>
    <w:rsid w:val="00B01562"/>
    <w:rsid w:val="00B04122"/>
    <w:rsid w:val="00B04D43"/>
    <w:rsid w:val="00B108DC"/>
    <w:rsid w:val="00B13BA8"/>
    <w:rsid w:val="00B171ED"/>
    <w:rsid w:val="00B22068"/>
    <w:rsid w:val="00B367E0"/>
    <w:rsid w:val="00B60522"/>
    <w:rsid w:val="00B60F5A"/>
    <w:rsid w:val="00B66FD5"/>
    <w:rsid w:val="00B80363"/>
    <w:rsid w:val="00BB18A8"/>
    <w:rsid w:val="00BC16F0"/>
    <w:rsid w:val="00BC79E0"/>
    <w:rsid w:val="00BD4380"/>
    <w:rsid w:val="00BF7FDD"/>
    <w:rsid w:val="00C02413"/>
    <w:rsid w:val="00C02BFF"/>
    <w:rsid w:val="00C06FFD"/>
    <w:rsid w:val="00C120CB"/>
    <w:rsid w:val="00C164F4"/>
    <w:rsid w:val="00C23642"/>
    <w:rsid w:val="00C25B86"/>
    <w:rsid w:val="00C3215B"/>
    <w:rsid w:val="00C34208"/>
    <w:rsid w:val="00C36FCC"/>
    <w:rsid w:val="00C82404"/>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233AB"/>
    <w:rsid w:val="00D32B49"/>
    <w:rsid w:val="00D3410F"/>
    <w:rsid w:val="00D44533"/>
    <w:rsid w:val="00D5438F"/>
    <w:rsid w:val="00D620BC"/>
    <w:rsid w:val="00D735AD"/>
    <w:rsid w:val="00D73916"/>
    <w:rsid w:val="00D74D71"/>
    <w:rsid w:val="00D754D1"/>
    <w:rsid w:val="00D96835"/>
    <w:rsid w:val="00D97377"/>
    <w:rsid w:val="00D97F06"/>
    <w:rsid w:val="00DA4059"/>
    <w:rsid w:val="00DB74D9"/>
    <w:rsid w:val="00DC31BE"/>
    <w:rsid w:val="00DD7CBD"/>
    <w:rsid w:val="00DF2C64"/>
    <w:rsid w:val="00E10B56"/>
    <w:rsid w:val="00E127FA"/>
    <w:rsid w:val="00E3547B"/>
    <w:rsid w:val="00E370AE"/>
    <w:rsid w:val="00E4169C"/>
    <w:rsid w:val="00E54FF6"/>
    <w:rsid w:val="00E60FCF"/>
    <w:rsid w:val="00E65825"/>
    <w:rsid w:val="00E67283"/>
    <w:rsid w:val="00E73459"/>
    <w:rsid w:val="00E8560C"/>
    <w:rsid w:val="00E8602F"/>
    <w:rsid w:val="00E8722F"/>
    <w:rsid w:val="00E87A8A"/>
    <w:rsid w:val="00E94A29"/>
    <w:rsid w:val="00EA4254"/>
    <w:rsid w:val="00EB02CD"/>
    <w:rsid w:val="00EB7CF9"/>
    <w:rsid w:val="00EC3577"/>
    <w:rsid w:val="00EC4CA4"/>
    <w:rsid w:val="00ED545C"/>
    <w:rsid w:val="00EF1591"/>
    <w:rsid w:val="00EF2A5E"/>
    <w:rsid w:val="00F02CEC"/>
    <w:rsid w:val="00F144E0"/>
    <w:rsid w:val="00F242E8"/>
    <w:rsid w:val="00F24474"/>
    <w:rsid w:val="00F3675D"/>
    <w:rsid w:val="00F401A7"/>
    <w:rsid w:val="00F42A5F"/>
    <w:rsid w:val="00F44AC7"/>
    <w:rsid w:val="00F61F21"/>
    <w:rsid w:val="00F642E1"/>
    <w:rsid w:val="00F660C3"/>
    <w:rsid w:val="00F66399"/>
    <w:rsid w:val="00F738CF"/>
    <w:rsid w:val="00F760F8"/>
    <w:rsid w:val="00F8328F"/>
    <w:rsid w:val="00F94D5A"/>
    <w:rsid w:val="00F968D2"/>
    <w:rsid w:val="00FA0626"/>
    <w:rsid w:val="00FA0EBF"/>
    <w:rsid w:val="00FA4179"/>
    <w:rsid w:val="00FE0402"/>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1F5BB6"/>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paragraph" w:styleId="Sinespaciado">
    <w:name w:val="No Spacing"/>
    <w:uiPriority w:val="1"/>
    <w:qFormat/>
    <w:rsid w:val="008C3D31"/>
    <w:pPr>
      <w:suppressAutoHyphens/>
    </w:pPr>
    <w:rPr>
      <w:rFonts w:ascii="Calibri" w:eastAsia="SimSun"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986134">
      <w:bodyDiv w:val="1"/>
      <w:marLeft w:val="0"/>
      <w:marRight w:val="0"/>
      <w:marTop w:val="0"/>
      <w:marBottom w:val="0"/>
      <w:divBdr>
        <w:top w:val="none" w:sz="0" w:space="0" w:color="auto"/>
        <w:left w:val="none" w:sz="0" w:space="0" w:color="auto"/>
        <w:bottom w:val="none" w:sz="0" w:space="0" w:color="auto"/>
        <w:right w:val="none" w:sz="0" w:space="0" w:color="auto"/>
      </w:divBdr>
    </w:div>
    <w:div w:id="212011996">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39617047">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04589860">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6644356">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4606779">
      <w:bodyDiv w:val="1"/>
      <w:marLeft w:val="0"/>
      <w:marRight w:val="0"/>
      <w:marTop w:val="0"/>
      <w:marBottom w:val="0"/>
      <w:divBdr>
        <w:top w:val="none" w:sz="0" w:space="0" w:color="auto"/>
        <w:left w:val="none" w:sz="0" w:space="0" w:color="auto"/>
        <w:bottom w:val="none" w:sz="0" w:space="0" w:color="auto"/>
        <w:right w:val="none" w:sz="0" w:space="0" w:color="auto"/>
      </w:divBdr>
    </w:div>
    <w:div w:id="1030841242">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7830504">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21855391">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5231907">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letty maribel miranda valera</cp:lastModifiedBy>
  <cp:revision>2</cp:revision>
  <cp:lastPrinted>2016-11-12T15:30:00Z</cp:lastPrinted>
  <dcterms:created xsi:type="dcterms:W3CDTF">2022-03-17T18:03:00Z</dcterms:created>
  <dcterms:modified xsi:type="dcterms:W3CDTF">2022-03-17T18:03:00Z</dcterms:modified>
</cp:coreProperties>
</file>