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BC2A3C">
        <w:rPr>
          <w:rFonts w:ascii="Tahoma" w:hAnsi="Tahoma" w:cs="Tahoma"/>
          <w:b/>
          <w:bCs/>
          <w:color w:val="0066CC"/>
          <w:sz w:val="48"/>
          <w:szCs w:val="48"/>
        </w:rPr>
        <w:t>DE ORO</w:t>
      </w:r>
      <w:r w:rsidR="00B569BC">
        <w:rPr>
          <w:rFonts w:ascii="Tahoma" w:hAnsi="Tahoma" w:cs="Tahoma"/>
          <w:b/>
          <w:bCs/>
          <w:color w:val="0066CC"/>
          <w:sz w:val="48"/>
          <w:szCs w:val="48"/>
        </w:rPr>
        <w:t xml:space="preserve"> CON NY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B569BC"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13</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12</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2A3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379F5FD5" wp14:editId="782C3748">
            <wp:simplePos x="0" y="0"/>
            <wp:positionH relativeFrom="margin">
              <wp:align>center</wp:align>
            </wp:positionH>
            <wp:positionV relativeFrom="paragraph">
              <wp:posOffset>45085</wp:posOffset>
            </wp:positionV>
            <wp:extent cx="3162300" cy="1929130"/>
            <wp:effectExtent l="0" t="0" r="0" b="0"/>
            <wp:wrapNone/>
            <wp:docPr id="1" name="Imagen 1" descr="Resultado de imagen para NUE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A Y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BC2A3C" w:rsidRDefault="00BC2A3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C12B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C12B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C12B0">
        <w:rPr>
          <w:rFonts w:ascii="Arial" w:hAnsi="Arial" w:cs="Arial"/>
          <w:sz w:val="20"/>
          <w:szCs w:val="20"/>
        </w:rPr>
        <w:t>A</w:t>
      </w:r>
      <w:bookmarkStart w:id="0" w:name="_GoBack"/>
      <w:bookmarkEnd w:id="0"/>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B569BC"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12</w:t>
      </w:r>
      <w:r w:rsidR="00A735A1">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508" w:type="dxa"/>
        <w:jc w:val="center"/>
        <w:tblCellMar>
          <w:left w:w="70" w:type="dxa"/>
          <w:right w:w="70" w:type="dxa"/>
        </w:tblCellMar>
        <w:tblLook w:val="04A0" w:firstRow="1" w:lastRow="0" w:firstColumn="1" w:lastColumn="0" w:noHBand="0" w:noVBand="1"/>
      </w:tblPr>
      <w:tblGrid>
        <w:gridCol w:w="2972"/>
        <w:gridCol w:w="1025"/>
        <w:gridCol w:w="1058"/>
        <w:gridCol w:w="1029"/>
        <w:gridCol w:w="987"/>
        <w:gridCol w:w="1437"/>
      </w:tblGrid>
      <w:tr w:rsidR="00A735A1" w:rsidRPr="00A735A1" w:rsidTr="00B569BC">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HOTELES</w:t>
            </w:r>
          </w:p>
        </w:tc>
        <w:tc>
          <w:tcPr>
            <w:tcW w:w="102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Simple</w:t>
            </w:r>
          </w:p>
        </w:tc>
        <w:tc>
          <w:tcPr>
            <w:tcW w:w="105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Doble</w:t>
            </w:r>
          </w:p>
        </w:tc>
        <w:tc>
          <w:tcPr>
            <w:tcW w:w="102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Triple</w:t>
            </w:r>
          </w:p>
        </w:tc>
        <w:tc>
          <w:tcPr>
            <w:tcW w:w="9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Chld</w:t>
            </w:r>
          </w:p>
        </w:tc>
        <w:tc>
          <w:tcPr>
            <w:tcW w:w="14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735A1" w:rsidRPr="00A735A1" w:rsidRDefault="0009395E" w:rsidP="00A735A1">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SALIDAS</w:t>
            </w:r>
          </w:p>
        </w:tc>
      </w:tr>
      <w:tr w:rsidR="00A735A1" w:rsidRPr="00A735A1" w:rsidTr="00B569BC">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25" w:type="dxa"/>
            <w:vMerge/>
            <w:tcBorders>
              <w:top w:val="single" w:sz="4" w:space="0" w:color="000000"/>
              <w:left w:val="single" w:sz="4" w:space="0" w:color="000000"/>
              <w:bottom w:val="nil"/>
              <w:right w:val="single" w:sz="4" w:space="0" w:color="00000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437" w:type="dxa"/>
            <w:vMerge/>
            <w:tcBorders>
              <w:top w:val="single" w:sz="4" w:space="0" w:color="000000"/>
              <w:left w:val="single" w:sz="4" w:space="0" w:color="000000"/>
              <w:bottom w:val="nil"/>
              <w:right w:val="single" w:sz="4" w:space="0" w:color="00000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r>
      <w:tr w:rsidR="00A735A1" w:rsidRPr="00A735A1" w:rsidTr="00B569BC">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5A1" w:rsidRPr="00A735A1" w:rsidRDefault="00A735A1" w:rsidP="00BC2A3C">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sidR="00BC2A3C">
              <w:rPr>
                <w:rFonts w:ascii="Arial" w:eastAsia="Times New Roman" w:hAnsi="Arial" w:cs="Arial"/>
                <w:kern w:val="0"/>
                <w:sz w:val="20"/>
                <w:szCs w:val="20"/>
                <w:lang w:eastAsia="es-PE"/>
              </w:rPr>
              <w:t>DE ORO</w:t>
            </w:r>
            <w:r w:rsidR="00B569BC">
              <w:rPr>
                <w:rFonts w:ascii="Arial" w:eastAsia="Times New Roman" w:hAnsi="Arial" w:cs="Arial"/>
                <w:kern w:val="0"/>
                <w:sz w:val="20"/>
                <w:szCs w:val="20"/>
                <w:lang w:eastAsia="es-PE"/>
              </w:rPr>
              <w:t xml:space="preserve"> CON NY</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4279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2765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2370</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1285</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A735A1"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Salida N° 1 </w:t>
            </w:r>
          </w:p>
        </w:tc>
      </w:tr>
      <w:tr w:rsidR="00A735A1" w:rsidRPr="00A735A1" w:rsidTr="00B569B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735A1" w:rsidRPr="00A735A1" w:rsidRDefault="00BC2A3C" w:rsidP="00A735A1">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Pr>
                <w:rFonts w:ascii="Arial" w:eastAsia="Times New Roman" w:hAnsi="Arial" w:cs="Arial"/>
                <w:kern w:val="0"/>
                <w:sz w:val="20"/>
                <w:szCs w:val="20"/>
                <w:lang w:eastAsia="es-PE"/>
              </w:rPr>
              <w:t>DE ORO</w:t>
            </w:r>
            <w:r w:rsidR="00B569BC">
              <w:rPr>
                <w:rFonts w:ascii="Arial" w:eastAsia="Times New Roman" w:hAnsi="Arial" w:cs="Arial"/>
                <w:kern w:val="0"/>
                <w:sz w:val="20"/>
                <w:szCs w:val="20"/>
                <w:lang w:eastAsia="es-PE"/>
              </w:rPr>
              <w:t xml:space="preserve"> CON NY</w:t>
            </w:r>
          </w:p>
        </w:tc>
        <w:tc>
          <w:tcPr>
            <w:tcW w:w="1025"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4309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2795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2390</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1285</w:t>
            </w:r>
          </w:p>
        </w:tc>
        <w:tc>
          <w:tcPr>
            <w:tcW w:w="1437" w:type="dxa"/>
            <w:tcBorders>
              <w:top w:val="nil"/>
              <w:left w:val="nil"/>
              <w:bottom w:val="single" w:sz="4" w:space="0" w:color="auto"/>
              <w:right w:val="single" w:sz="4" w:space="0" w:color="auto"/>
            </w:tcBorders>
            <w:shd w:val="clear" w:color="auto" w:fill="auto"/>
            <w:noWrap/>
            <w:vAlign w:val="center"/>
            <w:hideMark/>
          </w:tcPr>
          <w:p w:rsidR="00A735A1"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Salida N° 2</w:t>
            </w:r>
          </w:p>
        </w:tc>
      </w:tr>
      <w:tr w:rsidR="00A735A1" w:rsidRPr="00A735A1" w:rsidTr="00B569BC">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735A1" w:rsidRPr="00A735A1" w:rsidRDefault="00BC2A3C" w:rsidP="00A735A1">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Pr>
                <w:rFonts w:ascii="Arial" w:eastAsia="Times New Roman" w:hAnsi="Arial" w:cs="Arial"/>
                <w:kern w:val="0"/>
                <w:sz w:val="20"/>
                <w:szCs w:val="20"/>
                <w:lang w:eastAsia="es-PE"/>
              </w:rPr>
              <w:t>DE ORO</w:t>
            </w:r>
            <w:r w:rsidR="00B569BC">
              <w:rPr>
                <w:rFonts w:ascii="Arial" w:eastAsia="Times New Roman" w:hAnsi="Arial" w:cs="Arial"/>
                <w:kern w:val="0"/>
                <w:sz w:val="20"/>
                <w:szCs w:val="20"/>
                <w:lang w:eastAsia="es-PE"/>
              </w:rPr>
              <w:t xml:space="preserve"> CON NY</w:t>
            </w:r>
          </w:p>
        </w:tc>
        <w:tc>
          <w:tcPr>
            <w:tcW w:w="1025"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4469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2845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2440</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02495D"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1285</w:t>
            </w:r>
          </w:p>
        </w:tc>
        <w:tc>
          <w:tcPr>
            <w:tcW w:w="1437" w:type="dxa"/>
            <w:tcBorders>
              <w:top w:val="nil"/>
              <w:left w:val="nil"/>
              <w:bottom w:val="single" w:sz="4" w:space="0" w:color="auto"/>
              <w:right w:val="single" w:sz="4" w:space="0" w:color="auto"/>
            </w:tcBorders>
            <w:shd w:val="clear" w:color="auto" w:fill="auto"/>
            <w:noWrap/>
            <w:vAlign w:val="center"/>
            <w:hideMark/>
          </w:tcPr>
          <w:p w:rsidR="00801B32"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Salida N° 3</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tbl>
      <w:tblPr>
        <w:tblW w:w="4673" w:type="dxa"/>
        <w:jc w:val="center"/>
        <w:tblCellMar>
          <w:left w:w="70" w:type="dxa"/>
          <w:right w:w="70" w:type="dxa"/>
        </w:tblCellMar>
        <w:tblLook w:val="04A0" w:firstRow="1" w:lastRow="0" w:firstColumn="1" w:lastColumn="0" w:noHBand="0" w:noVBand="1"/>
      </w:tblPr>
      <w:tblGrid>
        <w:gridCol w:w="1293"/>
        <w:gridCol w:w="3380"/>
      </w:tblGrid>
      <w:tr w:rsidR="0009395E" w:rsidRPr="00A735A1" w:rsidTr="00BC2A3C">
        <w:trPr>
          <w:trHeight w:val="255"/>
          <w:jc w:val="center"/>
        </w:trPr>
        <w:tc>
          <w:tcPr>
            <w:tcW w:w="129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sidRPr="0009395E">
              <w:rPr>
                <w:rFonts w:ascii="Arial" w:eastAsia="Times New Roman" w:hAnsi="Arial" w:cs="Arial"/>
                <w:b/>
                <w:bCs/>
                <w:color w:val="FFFFFF"/>
                <w:kern w:val="0"/>
                <w:sz w:val="18"/>
                <w:szCs w:val="20"/>
                <w:lang w:eastAsia="es-PE"/>
              </w:rPr>
              <w:t># SALIDAS</w:t>
            </w:r>
          </w:p>
        </w:tc>
        <w:tc>
          <w:tcPr>
            <w:tcW w:w="3380" w:type="dxa"/>
            <w:vMerge w:val="restart"/>
            <w:tcBorders>
              <w:top w:val="single" w:sz="4" w:space="0" w:color="000000"/>
              <w:left w:val="single" w:sz="4" w:space="0" w:color="000000"/>
              <w:bottom w:val="nil"/>
              <w:right w:val="single" w:sz="4" w:space="0" w:color="000000"/>
            </w:tcBorders>
            <w:shd w:val="clear" w:color="00CCFF" w:fill="0066CC"/>
            <w:noWrap/>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SALIDAS FIJAS</w:t>
            </w:r>
          </w:p>
        </w:tc>
      </w:tr>
      <w:tr w:rsidR="0009395E" w:rsidRPr="00A735A1" w:rsidTr="00BC2A3C">
        <w:trPr>
          <w:trHeight w:val="207"/>
          <w:jc w:val="center"/>
        </w:trPr>
        <w:tc>
          <w:tcPr>
            <w:tcW w:w="1293" w:type="dxa"/>
            <w:vMerge/>
            <w:tcBorders>
              <w:top w:val="single" w:sz="4" w:space="0" w:color="000000"/>
              <w:left w:val="single" w:sz="4" w:space="0" w:color="000000"/>
              <w:bottom w:val="nil"/>
              <w:right w:val="single" w:sz="4" w:space="0" w:color="C0C0C0"/>
            </w:tcBorders>
            <w:vAlign w:val="center"/>
            <w:hideMark/>
          </w:tcPr>
          <w:p w:rsidR="0009395E" w:rsidRPr="00A735A1" w:rsidRDefault="0009395E" w:rsidP="004D5E8E">
            <w:pPr>
              <w:suppressAutoHyphens w:val="0"/>
              <w:spacing w:after="0" w:line="240" w:lineRule="auto"/>
              <w:rPr>
                <w:rFonts w:ascii="Arial" w:eastAsia="Times New Roman" w:hAnsi="Arial" w:cs="Arial"/>
                <w:b/>
                <w:bCs/>
                <w:color w:val="FFFFFF"/>
                <w:kern w:val="0"/>
                <w:sz w:val="18"/>
                <w:szCs w:val="20"/>
                <w:lang w:eastAsia="es-PE"/>
              </w:rPr>
            </w:pPr>
          </w:p>
        </w:tc>
        <w:tc>
          <w:tcPr>
            <w:tcW w:w="3380" w:type="dxa"/>
            <w:vMerge/>
            <w:tcBorders>
              <w:top w:val="single" w:sz="4" w:space="0" w:color="000000"/>
              <w:left w:val="single" w:sz="4" w:space="0" w:color="000000"/>
              <w:bottom w:val="nil"/>
              <w:right w:val="single" w:sz="4" w:space="0" w:color="000000"/>
            </w:tcBorders>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p>
        </w:tc>
      </w:tr>
      <w:tr w:rsidR="0009395E" w:rsidRPr="00A735A1" w:rsidTr="00BC2A3C">
        <w:trPr>
          <w:trHeight w:val="276"/>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1</w:t>
            </w: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09395E" w:rsidRPr="00A735A1" w:rsidRDefault="00B569BC" w:rsidP="0009395E">
            <w:pPr>
              <w:suppressAutoHyphens w:val="0"/>
              <w:spacing w:after="0" w:line="240" w:lineRule="auto"/>
              <w:jc w:val="center"/>
              <w:rPr>
                <w:rFonts w:ascii="Arial" w:eastAsia="Times New Roman" w:hAnsi="Arial" w:cs="Arial"/>
                <w:kern w:val="0"/>
                <w:sz w:val="18"/>
                <w:szCs w:val="20"/>
                <w:lang w:eastAsia="es-PE"/>
              </w:rPr>
            </w:pPr>
            <w:r w:rsidRPr="00B569BC">
              <w:rPr>
                <w:rFonts w:ascii="Arial" w:eastAsia="Times New Roman" w:hAnsi="Arial" w:cs="Arial"/>
                <w:kern w:val="0"/>
                <w:sz w:val="18"/>
                <w:szCs w:val="20"/>
                <w:lang w:eastAsia="es-PE"/>
              </w:rPr>
              <w:t>Jul.10, 13 / Ago.07, 14</w:t>
            </w:r>
          </w:p>
        </w:tc>
      </w:tr>
      <w:tr w:rsidR="0009395E" w:rsidRPr="00BC2A3C" w:rsidTr="00BC2A3C">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2</w:t>
            </w:r>
          </w:p>
        </w:tc>
        <w:tc>
          <w:tcPr>
            <w:tcW w:w="3380" w:type="dxa"/>
            <w:tcBorders>
              <w:top w:val="nil"/>
              <w:left w:val="nil"/>
              <w:bottom w:val="single" w:sz="4" w:space="0" w:color="auto"/>
              <w:right w:val="single" w:sz="4" w:space="0" w:color="auto"/>
            </w:tcBorders>
            <w:shd w:val="clear" w:color="auto" w:fill="auto"/>
            <w:noWrap/>
            <w:vAlign w:val="center"/>
          </w:tcPr>
          <w:p w:rsidR="0009395E" w:rsidRPr="00CE4A97" w:rsidRDefault="00B569BC" w:rsidP="0009395E">
            <w:pPr>
              <w:suppressAutoHyphens w:val="0"/>
              <w:spacing w:after="0" w:line="240" w:lineRule="auto"/>
              <w:jc w:val="center"/>
              <w:rPr>
                <w:rFonts w:ascii="Arial" w:eastAsia="Times New Roman" w:hAnsi="Arial" w:cs="Arial"/>
                <w:kern w:val="0"/>
                <w:sz w:val="18"/>
                <w:szCs w:val="20"/>
                <w:lang w:val="en-US" w:eastAsia="es-PE"/>
              </w:rPr>
            </w:pPr>
            <w:r w:rsidRPr="00B569BC">
              <w:rPr>
                <w:rFonts w:ascii="Arial" w:eastAsia="Times New Roman" w:hAnsi="Arial" w:cs="Arial"/>
                <w:kern w:val="0"/>
                <w:sz w:val="18"/>
                <w:szCs w:val="20"/>
                <w:lang w:val="en-US" w:eastAsia="es-PE"/>
              </w:rPr>
              <w:t>May.08 / Jun.12, 19 / Jul.31</w:t>
            </w:r>
          </w:p>
        </w:tc>
      </w:tr>
      <w:tr w:rsidR="0009395E" w:rsidRPr="00A735A1" w:rsidTr="00BC2A3C">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09395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3</w:t>
            </w:r>
          </w:p>
        </w:tc>
        <w:tc>
          <w:tcPr>
            <w:tcW w:w="3380" w:type="dxa"/>
            <w:tcBorders>
              <w:top w:val="nil"/>
              <w:left w:val="nil"/>
              <w:bottom w:val="single" w:sz="4" w:space="0" w:color="auto"/>
              <w:right w:val="single" w:sz="4" w:space="0" w:color="auto"/>
            </w:tcBorders>
            <w:shd w:val="clear" w:color="auto" w:fill="auto"/>
            <w:noWrap/>
            <w:vAlign w:val="center"/>
          </w:tcPr>
          <w:p w:rsidR="0009395E" w:rsidRPr="00A735A1" w:rsidRDefault="00B569BC" w:rsidP="0009395E">
            <w:pPr>
              <w:suppressAutoHyphens w:val="0"/>
              <w:spacing w:after="0" w:line="240" w:lineRule="auto"/>
              <w:jc w:val="center"/>
              <w:rPr>
                <w:rFonts w:ascii="Arial" w:eastAsia="Times New Roman" w:hAnsi="Arial" w:cs="Arial"/>
                <w:kern w:val="0"/>
                <w:sz w:val="18"/>
                <w:szCs w:val="20"/>
                <w:lang w:eastAsia="es-PE"/>
              </w:rPr>
            </w:pPr>
            <w:r w:rsidRPr="00B569BC">
              <w:rPr>
                <w:rFonts w:ascii="Arial" w:eastAsia="Times New Roman" w:hAnsi="Arial" w:cs="Arial"/>
                <w:kern w:val="0"/>
                <w:sz w:val="18"/>
                <w:szCs w:val="20"/>
                <w:lang w:eastAsia="es-PE"/>
              </w:rPr>
              <w:t>Jun.05 / Sep.11 / Oct.02</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Pr="00BC2A3C" w:rsidRDefault="000F6332">
      <w:pPr>
        <w:suppressAutoHyphens w:val="0"/>
        <w:spacing w:after="0" w:line="200" w:lineRule="atLeast"/>
        <w:jc w:val="both"/>
        <w:rPr>
          <w:rFonts w:ascii="Arial" w:hAnsi="Arial" w:cs="Arial"/>
          <w:sz w:val="20"/>
          <w:szCs w:val="20"/>
          <w:lang w:val="en-US"/>
        </w:rPr>
      </w:pPr>
    </w:p>
    <w:p w:rsidR="00562A24" w:rsidRPr="00BC2A3C" w:rsidRDefault="00562A24" w:rsidP="00562A24">
      <w:pPr>
        <w:suppressAutoHyphens w:val="0"/>
        <w:spacing w:after="0" w:line="200" w:lineRule="atLeast"/>
        <w:jc w:val="both"/>
        <w:rPr>
          <w:rFonts w:ascii="Arial" w:hAnsi="Arial" w:cs="Arial"/>
          <w:b/>
          <w:bCs/>
          <w:sz w:val="20"/>
          <w:szCs w:val="20"/>
          <w:lang w:val="en-US"/>
        </w:rPr>
      </w:pPr>
      <w:r w:rsidRPr="00BC2A3C">
        <w:rPr>
          <w:rFonts w:ascii="Arial" w:hAnsi="Arial" w:cs="Arial"/>
          <w:b/>
          <w:bCs/>
          <w:sz w:val="20"/>
          <w:szCs w:val="20"/>
          <w:lang w:val="en-US"/>
        </w:rPr>
        <w:t>DESTINOS A VISITAR:</w:t>
      </w:r>
    </w:p>
    <w:p w:rsidR="00562A24" w:rsidRPr="00BC2A3C" w:rsidRDefault="00562A24" w:rsidP="00562A24">
      <w:pPr>
        <w:suppressAutoHyphens w:val="0"/>
        <w:spacing w:after="0" w:line="200" w:lineRule="atLeast"/>
        <w:jc w:val="both"/>
        <w:rPr>
          <w:rFonts w:ascii="Arial" w:hAnsi="Arial" w:cs="Arial"/>
          <w:b/>
          <w:bCs/>
          <w:color w:val="0070C0"/>
          <w:sz w:val="20"/>
          <w:szCs w:val="20"/>
          <w:shd w:val="clear" w:color="auto" w:fill="FFFFFF"/>
          <w:lang w:val="en-US"/>
        </w:rPr>
      </w:pPr>
    </w:p>
    <w:p w:rsidR="00BC2A3C" w:rsidRPr="00BC2A3C" w:rsidRDefault="00BC2A3C" w:rsidP="00BC2A3C">
      <w:pPr>
        <w:suppressAutoHyphens w:val="0"/>
        <w:spacing w:after="0"/>
        <w:jc w:val="both"/>
        <w:rPr>
          <w:rFonts w:ascii="Arial" w:hAnsi="Arial" w:cs="Arial"/>
          <w:b/>
          <w:bCs/>
          <w:color w:val="0070C0"/>
          <w:sz w:val="20"/>
          <w:szCs w:val="20"/>
          <w:shd w:val="clear" w:color="auto" w:fill="FFFFFF"/>
          <w:lang w:val="en-US"/>
        </w:rPr>
      </w:pPr>
      <w:r w:rsidRPr="00BC2A3C">
        <w:rPr>
          <w:rFonts w:ascii="Arial" w:hAnsi="Arial" w:cs="Arial"/>
          <w:b/>
          <w:bCs/>
          <w:color w:val="0070C0"/>
          <w:sz w:val="20"/>
          <w:szCs w:val="20"/>
          <w:shd w:val="clear" w:color="auto" w:fill="FFFFFF"/>
          <w:lang w:val="en-US"/>
        </w:rPr>
        <w:t>NEW YORK / PHILADELPHIA / WASHINGTON DC / NIAGARA FALLS / TORONTO / MIL ISLAS / OTTAWA / QUEBEC / MONTREAL / BOSTON / NEW YORK</w:t>
      </w:r>
    </w:p>
    <w:p w:rsidR="000F6332" w:rsidRPr="00562A24" w:rsidRDefault="000F6332">
      <w:pPr>
        <w:suppressAutoHyphens w:val="0"/>
        <w:spacing w:after="0" w:line="200" w:lineRule="atLeast"/>
        <w:jc w:val="both"/>
        <w:rPr>
          <w:rFonts w:ascii="Arial" w:hAnsi="Arial" w:cs="Arial"/>
          <w:sz w:val="20"/>
          <w:szCs w:val="20"/>
          <w:lang w:val="en-US"/>
        </w:rPr>
      </w:pPr>
    </w:p>
    <w:p w:rsidR="00562A24" w:rsidRDefault="00562A24" w:rsidP="00051C9A">
      <w:pPr>
        <w:spacing w:after="0" w:line="264" w:lineRule="auto"/>
        <w:rPr>
          <w:rFonts w:ascii="Arial" w:hAnsi="Arial" w:cs="Arial"/>
          <w:b/>
          <w:bCs/>
          <w:sz w:val="20"/>
          <w:szCs w:val="20"/>
          <w:lang w:val="en-US"/>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 xml:space="preserve">Propinas, tours opcionales, Visa (Usa y </w:t>
      </w:r>
      <w:r w:rsidR="00FB0AC3">
        <w:rPr>
          <w:rFonts w:ascii="Arial" w:hAnsi="Arial" w:cs="Arial"/>
          <w:sz w:val="20"/>
          <w:lang w:val="es-ES"/>
        </w:rPr>
        <w:t>Canadá</w:t>
      </w:r>
      <w:r>
        <w:rPr>
          <w:rFonts w:ascii="Arial" w:hAnsi="Arial" w:cs="Arial"/>
          <w:sz w:val="20"/>
          <w:lang w:val="es-ES"/>
        </w:rPr>
        <w:t>)</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No incluye cualquier extra, servicio o comida que no esté mencionado en el itinerario.</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Consulte Gastos de cancelación. </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09395E" w:rsidRPr="00891B9F" w:rsidRDefault="0009395E" w:rsidP="0009395E">
      <w:pPr>
        <w:numPr>
          <w:ilvl w:val="0"/>
          <w:numId w:val="1"/>
        </w:numPr>
        <w:suppressAutoHyphens w:val="0"/>
        <w:spacing w:after="0" w:line="200" w:lineRule="atLeast"/>
        <w:ind w:left="567" w:hanging="283"/>
        <w:jc w:val="both"/>
        <w:rPr>
          <w:rStyle w:val="Textoennegrita"/>
          <w:rFonts w:ascii="Arial" w:eastAsia="Arial" w:hAnsi="Arial" w:cs="Arial"/>
          <w:b w:val="0"/>
          <w:bCs w:val="0"/>
          <w:sz w:val="20"/>
          <w:szCs w:val="20"/>
        </w:rPr>
      </w:pPr>
      <w:r w:rsidRPr="00891B9F">
        <w:rPr>
          <w:rStyle w:val="Textoennegrita"/>
          <w:rFonts w:ascii="Arial" w:hAnsi="Arial" w:cs="Arial"/>
          <w:b w:val="0"/>
          <w:sz w:val="20"/>
          <w:szCs w:val="20"/>
          <w:shd w:val="clear" w:color="auto" w:fill="FFFFFF"/>
        </w:rPr>
        <w:t>El barco Maid of the Mist opera entre Mayo y Octubre, los otros meses se reemplaza por la cueva de los Vientos en la Isla de la Cabra (lado Americano).</w:t>
      </w:r>
    </w:p>
    <w:p w:rsidR="006B22B9" w:rsidRPr="00891B9F" w:rsidRDefault="0009395E" w:rsidP="006B22B9">
      <w:pPr>
        <w:numPr>
          <w:ilvl w:val="0"/>
          <w:numId w:val="1"/>
        </w:numPr>
        <w:suppressAutoHyphens w:val="0"/>
        <w:spacing w:after="0" w:line="200" w:lineRule="atLeast"/>
        <w:ind w:left="567" w:hanging="283"/>
        <w:jc w:val="both"/>
        <w:rPr>
          <w:rStyle w:val="Textoennegrita"/>
          <w:rFonts w:ascii="Arial" w:eastAsia="Arial" w:hAnsi="Arial" w:cs="Arial"/>
          <w:bCs w:val="0"/>
          <w:sz w:val="20"/>
          <w:szCs w:val="20"/>
        </w:rPr>
      </w:pPr>
      <w:r w:rsidRPr="00891B9F">
        <w:rPr>
          <w:rStyle w:val="Textoennegrita"/>
          <w:rFonts w:ascii="Arial" w:hAnsi="Arial" w:cs="Arial"/>
          <w:b w:val="0"/>
          <w:sz w:val="20"/>
          <w:szCs w:val="20"/>
          <w:shd w:val="clear" w:color="auto" w:fill="FFFFFF"/>
        </w:rPr>
        <w:t>Los pasajeros SIN la visa necesaria para entra a Canadá, deberán permanecer en el lado Americano.</w:t>
      </w:r>
    </w:p>
    <w:p w:rsidR="006B22B9" w:rsidRPr="00891B9F" w:rsidRDefault="006B22B9" w:rsidP="006B22B9">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rPr>
        <w:t>Favor tomar nota, al finalizar el circuito el regreso a New York puede ser en Bus, Van o en Tren (</w:t>
      </w:r>
      <w:proofErr w:type="spellStart"/>
      <w:r w:rsidRPr="00891B9F">
        <w:rPr>
          <w:rFonts w:ascii="Arial" w:hAnsi="Arial" w:cs="Arial"/>
          <w:sz w:val="20"/>
          <w:szCs w:val="20"/>
        </w:rPr>
        <w:t>Amtrak</w:t>
      </w:r>
      <w:proofErr w:type="spellEnd"/>
      <w:r w:rsidRPr="00891B9F">
        <w:rPr>
          <w:rFonts w:ascii="Arial" w:hAnsi="Arial" w:cs="Arial"/>
          <w:sz w:val="20"/>
          <w:szCs w:val="20"/>
        </w:rPr>
        <w:t>).</w:t>
      </w:r>
    </w:p>
    <w:p w:rsidR="00891B9F" w:rsidRPr="00891B9F" w:rsidRDefault="00891B9F" w:rsidP="006B22B9">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Traslados son para JFK/LGA entre horas 06:01 a 21: 59.</w:t>
      </w:r>
    </w:p>
    <w:p w:rsidR="00891B9F" w:rsidRPr="00891B9F" w:rsidRDefault="00891B9F" w:rsidP="006B22B9">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Traslados para EWR (incluye las dos vías) aumentar: en DBL y/o TWN $20.Neto p/pax, en TPL$15.NETO, p/pax, en QUA$10.NETO, p/pax, en SGL$25.NETO, y en CHD $10.NETO cada uno.</w:t>
      </w:r>
    </w:p>
    <w:p w:rsidR="00891B9F" w:rsidRPr="00891B9F" w:rsidRDefault="00891B9F" w:rsidP="006B22B9">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Traslados entre las horas 22:00 a 06:00 aumentar $17 NETO por persona, por cada vía.</w:t>
      </w:r>
    </w:p>
    <w:p w:rsidR="00891B9F" w:rsidRPr="00891B9F" w:rsidRDefault="00891B9F" w:rsidP="00E4033F">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Los precios del tarifario son en base habitación doble, en caso requieran habitación Twin o requieran habitación con niños se aplicara la acomodación TWN. Solicitar Tarifas de Twin.</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579"/>
      </w:tblGrid>
      <w:tr w:rsidR="00E042DD" w:rsidTr="00A0274B">
        <w:trPr>
          <w:trHeight w:val="275"/>
          <w:jc w:val="center"/>
        </w:trPr>
        <w:tc>
          <w:tcPr>
            <w:tcW w:w="2228" w:type="dxa"/>
            <w:shd w:val="clear" w:color="auto" w:fill="92D050"/>
            <w:tcMar>
              <w:top w:w="0" w:type="dxa"/>
              <w:left w:w="108" w:type="dxa"/>
              <w:bottom w:w="0" w:type="dxa"/>
              <w:right w:w="108" w:type="dxa"/>
            </w:tcMar>
            <w:hideMark/>
          </w:tcPr>
          <w:p w:rsidR="00E042DD" w:rsidRPr="00AA1059" w:rsidRDefault="00E042DD" w:rsidP="00A0274B">
            <w:pPr>
              <w:spacing w:after="0" w:line="240" w:lineRule="auto"/>
              <w:jc w:val="center"/>
              <w:rPr>
                <w:rFonts w:eastAsiaTheme="minorHAnsi"/>
                <w:b/>
                <w:bCs/>
                <w:sz w:val="20"/>
                <w:szCs w:val="20"/>
              </w:rPr>
            </w:pPr>
            <w:r>
              <w:rPr>
                <w:b/>
                <w:bCs/>
                <w:sz w:val="20"/>
                <w:szCs w:val="20"/>
              </w:rPr>
              <w:t>DESTINOS</w:t>
            </w:r>
          </w:p>
        </w:tc>
        <w:tc>
          <w:tcPr>
            <w:tcW w:w="3579" w:type="dxa"/>
            <w:shd w:val="clear" w:color="auto" w:fill="92D050"/>
            <w:tcMar>
              <w:top w:w="0" w:type="dxa"/>
              <w:left w:w="108" w:type="dxa"/>
              <w:bottom w:w="0" w:type="dxa"/>
              <w:right w:w="108" w:type="dxa"/>
            </w:tcMar>
            <w:hideMark/>
          </w:tcPr>
          <w:p w:rsidR="00E042DD" w:rsidRPr="00AA1059" w:rsidRDefault="00E042DD" w:rsidP="00A0274B">
            <w:pPr>
              <w:spacing w:after="0" w:line="240" w:lineRule="auto"/>
              <w:jc w:val="center"/>
              <w:rPr>
                <w:rFonts w:eastAsiaTheme="minorHAnsi"/>
                <w:b/>
                <w:bCs/>
                <w:sz w:val="20"/>
                <w:szCs w:val="20"/>
              </w:rPr>
            </w:pPr>
            <w:r w:rsidRPr="00AA1059">
              <w:rPr>
                <w:b/>
                <w:bCs/>
                <w:sz w:val="20"/>
                <w:szCs w:val="20"/>
              </w:rPr>
              <w:t>Hoteles</w:t>
            </w:r>
            <w:r>
              <w:rPr>
                <w:b/>
                <w:bCs/>
                <w:sz w:val="20"/>
                <w:szCs w:val="20"/>
              </w:rPr>
              <w:t xml:space="preserve"> o similar</w:t>
            </w:r>
          </w:p>
        </w:tc>
      </w:tr>
      <w:tr w:rsidR="00E042DD" w:rsidRPr="00DC12B0" w:rsidTr="00A0274B">
        <w:trPr>
          <w:trHeight w:val="275"/>
          <w:jc w:val="center"/>
        </w:trPr>
        <w:tc>
          <w:tcPr>
            <w:tcW w:w="2228" w:type="dxa"/>
            <w:shd w:val="clear" w:color="auto" w:fill="F79646"/>
            <w:tcMar>
              <w:top w:w="0" w:type="dxa"/>
              <w:left w:w="108" w:type="dxa"/>
              <w:bottom w:w="0" w:type="dxa"/>
              <w:right w:w="108" w:type="dxa"/>
            </w:tcMar>
          </w:tcPr>
          <w:p w:rsidR="00E042DD" w:rsidRPr="00AA1059" w:rsidRDefault="00B569BC" w:rsidP="00A0274B">
            <w:pPr>
              <w:spacing w:after="0" w:line="240" w:lineRule="auto"/>
              <w:jc w:val="both"/>
              <w:rPr>
                <w:rFonts w:eastAsiaTheme="minorHAnsi"/>
                <w:sz w:val="20"/>
                <w:szCs w:val="20"/>
              </w:rPr>
            </w:pPr>
            <w:r>
              <w:rPr>
                <w:rFonts w:eastAsiaTheme="minorHAnsi"/>
                <w:sz w:val="20"/>
                <w:szCs w:val="20"/>
              </w:rPr>
              <w:t>NUEVA YORK</w:t>
            </w:r>
          </w:p>
        </w:tc>
        <w:tc>
          <w:tcPr>
            <w:tcW w:w="3579" w:type="dxa"/>
            <w:tcMar>
              <w:top w:w="0" w:type="dxa"/>
              <w:left w:w="108" w:type="dxa"/>
              <w:bottom w:w="0" w:type="dxa"/>
              <w:right w:w="108" w:type="dxa"/>
            </w:tcMar>
          </w:tcPr>
          <w:p w:rsidR="00E042DD" w:rsidRPr="00B569BC" w:rsidRDefault="00B569BC" w:rsidP="00A0274B">
            <w:pPr>
              <w:spacing w:after="0" w:line="240" w:lineRule="auto"/>
              <w:jc w:val="both"/>
              <w:rPr>
                <w:rFonts w:eastAsiaTheme="minorHAnsi"/>
                <w:sz w:val="20"/>
                <w:szCs w:val="20"/>
                <w:lang w:val="en-US"/>
              </w:rPr>
            </w:pPr>
            <w:r w:rsidRPr="00B569BC">
              <w:rPr>
                <w:rFonts w:eastAsiaTheme="minorHAnsi"/>
                <w:sz w:val="20"/>
                <w:szCs w:val="20"/>
                <w:lang w:val="en-US"/>
              </w:rPr>
              <w:t>THE MANHATTAN AT TIMES SQUARE</w:t>
            </w:r>
          </w:p>
        </w:tc>
      </w:tr>
      <w:tr w:rsidR="00B569BC" w:rsidTr="00A0274B">
        <w:trPr>
          <w:trHeight w:val="263"/>
          <w:jc w:val="center"/>
        </w:trPr>
        <w:tc>
          <w:tcPr>
            <w:tcW w:w="2228" w:type="dxa"/>
            <w:shd w:val="clear" w:color="auto" w:fill="F79646"/>
            <w:tcMar>
              <w:top w:w="0" w:type="dxa"/>
              <w:left w:w="108" w:type="dxa"/>
              <w:bottom w:w="0" w:type="dxa"/>
              <w:right w:w="108" w:type="dxa"/>
            </w:tcMar>
          </w:tcPr>
          <w:p w:rsidR="00B569BC" w:rsidRPr="00AA1059" w:rsidRDefault="00B569BC" w:rsidP="00B569BC">
            <w:pPr>
              <w:spacing w:after="0" w:line="240" w:lineRule="auto"/>
              <w:jc w:val="both"/>
              <w:rPr>
                <w:rFonts w:eastAsiaTheme="minorHAnsi"/>
                <w:sz w:val="20"/>
                <w:szCs w:val="20"/>
              </w:rPr>
            </w:pPr>
            <w:r>
              <w:rPr>
                <w:rFonts w:eastAsiaTheme="minorHAnsi"/>
                <w:sz w:val="20"/>
                <w:szCs w:val="20"/>
              </w:rPr>
              <w:t>WASHINGTON</w:t>
            </w:r>
          </w:p>
        </w:tc>
        <w:tc>
          <w:tcPr>
            <w:tcW w:w="3579" w:type="dxa"/>
            <w:tcMar>
              <w:top w:w="0" w:type="dxa"/>
              <w:left w:w="108" w:type="dxa"/>
              <w:bottom w:w="0" w:type="dxa"/>
              <w:right w:w="108" w:type="dxa"/>
            </w:tcMar>
          </w:tcPr>
          <w:p w:rsidR="00B569BC" w:rsidRDefault="00B569BC" w:rsidP="00B569BC">
            <w:pPr>
              <w:spacing w:after="0" w:line="240" w:lineRule="auto"/>
              <w:jc w:val="both"/>
              <w:rPr>
                <w:rFonts w:eastAsiaTheme="minorHAnsi"/>
                <w:sz w:val="20"/>
                <w:szCs w:val="20"/>
              </w:rPr>
            </w:pPr>
            <w:r>
              <w:rPr>
                <w:rFonts w:eastAsiaTheme="minorHAnsi"/>
                <w:sz w:val="20"/>
                <w:szCs w:val="20"/>
              </w:rPr>
              <w:t>MELROSE GEORGETOWN HOTEL</w:t>
            </w:r>
          </w:p>
        </w:tc>
      </w:tr>
      <w:tr w:rsidR="00B569BC" w:rsidRPr="007C2BF9" w:rsidTr="00A0274B">
        <w:trPr>
          <w:trHeight w:val="275"/>
          <w:jc w:val="center"/>
        </w:trPr>
        <w:tc>
          <w:tcPr>
            <w:tcW w:w="2228" w:type="dxa"/>
            <w:shd w:val="clear" w:color="auto" w:fill="F79646"/>
            <w:tcMar>
              <w:top w:w="0" w:type="dxa"/>
              <w:left w:w="108" w:type="dxa"/>
              <w:bottom w:w="0" w:type="dxa"/>
              <w:right w:w="108" w:type="dxa"/>
            </w:tcMar>
          </w:tcPr>
          <w:p w:rsidR="00B569BC" w:rsidRPr="00AA1059" w:rsidRDefault="00B569BC" w:rsidP="00B569BC">
            <w:pPr>
              <w:spacing w:after="0" w:line="240" w:lineRule="auto"/>
              <w:jc w:val="both"/>
              <w:rPr>
                <w:rFonts w:eastAsiaTheme="minorHAnsi"/>
                <w:sz w:val="20"/>
                <w:szCs w:val="20"/>
              </w:rPr>
            </w:pPr>
            <w:r>
              <w:rPr>
                <w:rFonts w:eastAsiaTheme="minorHAnsi"/>
                <w:sz w:val="20"/>
                <w:szCs w:val="20"/>
              </w:rPr>
              <w:t>NIAGARA FALLS</w:t>
            </w:r>
          </w:p>
        </w:tc>
        <w:tc>
          <w:tcPr>
            <w:tcW w:w="3579" w:type="dxa"/>
            <w:tcMar>
              <w:top w:w="0" w:type="dxa"/>
              <w:left w:w="108" w:type="dxa"/>
              <w:bottom w:w="0" w:type="dxa"/>
              <w:right w:w="108" w:type="dxa"/>
            </w:tcMar>
          </w:tcPr>
          <w:p w:rsidR="00B569BC" w:rsidRDefault="00B569BC" w:rsidP="00B569BC">
            <w:pPr>
              <w:spacing w:after="0" w:line="240" w:lineRule="auto"/>
              <w:jc w:val="both"/>
              <w:rPr>
                <w:rFonts w:eastAsiaTheme="minorHAnsi"/>
                <w:sz w:val="20"/>
                <w:szCs w:val="20"/>
              </w:rPr>
            </w:pPr>
            <w:r>
              <w:rPr>
                <w:rFonts w:eastAsiaTheme="minorHAnsi"/>
                <w:sz w:val="20"/>
                <w:szCs w:val="20"/>
              </w:rPr>
              <w:t>SHERATON AT THE FALLS</w:t>
            </w:r>
          </w:p>
        </w:tc>
      </w:tr>
      <w:tr w:rsidR="00B569BC" w:rsidRPr="007C2BF9" w:rsidTr="00A0274B">
        <w:trPr>
          <w:trHeight w:val="275"/>
          <w:jc w:val="center"/>
        </w:trPr>
        <w:tc>
          <w:tcPr>
            <w:tcW w:w="2228" w:type="dxa"/>
            <w:shd w:val="clear" w:color="auto" w:fill="F79646"/>
            <w:tcMar>
              <w:top w:w="0" w:type="dxa"/>
              <w:left w:w="108" w:type="dxa"/>
              <w:bottom w:w="0" w:type="dxa"/>
              <w:right w:w="108" w:type="dxa"/>
            </w:tcMar>
          </w:tcPr>
          <w:p w:rsidR="00B569BC" w:rsidRPr="00AA1059" w:rsidRDefault="00B569BC" w:rsidP="00B569BC">
            <w:pPr>
              <w:spacing w:after="0" w:line="240" w:lineRule="auto"/>
              <w:jc w:val="both"/>
              <w:rPr>
                <w:rFonts w:eastAsiaTheme="minorHAnsi"/>
                <w:sz w:val="20"/>
                <w:szCs w:val="20"/>
              </w:rPr>
            </w:pPr>
            <w:r>
              <w:rPr>
                <w:rFonts w:eastAsiaTheme="minorHAnsi"/>
                <w:sz w:val="20"/>
                <w:szCs w:val="20"/>
              </w:rPr>
              <w:t>TORONTO</w:t>
            </w:r>
          </w:p>
        </w:tc>
        <w:tc>
          <w:tcPr>
            <w:tcW w:w="3579" w:type="dxa"/>
            <w:tcMar>
              <w:top w:w="0" w:type="dxa"/>
              <w:left w:w="108" w:type="dxa"/>
              <w:bottom w:w="0" w:type="dxa"/>
              <w:right w:w="108" w:type="dxa"/>
            </w:tcMar>
          </w:tcPr>
          <w:p w:rsidR="00B569BC" w:rsidRDefault="00B569BC" w:rsidP="00B569BC">
            <w:pPr>
              <w:spacing w:after="0" w:line="240" w:lineRule="auto"/>
              <w:jc w:val="both"/>
              <w:rPr>
                <w:rFonts w:eastAsiaTheme="minorHAnsi"/>
                <w:sz w:val="20"/>
                <w:szCs w:val="20"/>
              </w:rPr>
            </w:pPr>
            <w:r>
              <w:rPr>
                <w:rFonts w:eastAsiaTheme="minorHAnsi"/>
                <w:sz w:val="20"/>
                <w:szCs w:val="20"/>
              </w:rPr>
              <w:t>BOND PLACE HOTEL</w:t>
            </w:r>
          </w:p>
        </w:tc>
      </w:tr>
      <w:tr w:rsidR="00B569BC" w:rsidRPr="00E042DD" w:rsidTr="00A0274B">
        <w:trPr>
          <w:trHeight w:val="275"/>
          <w:jc w:val="center"/>
        </w:trPr>
        <w:tc>
          <w:tcPr>
            <w:tcW w:w="2228" w:type="dxa"/>
            <w:shd w:val="clear" w:color="auto" w:fill="F79646"/>
            <w:tcMar>
              <w:top w:w="0" w:type="dxa"/>
              <w:left w:w="108" w:type="dxa"/>
              <w:bottom w:w="0" w:type="dxa"/>
              <w:right w:w="108" w:type="dxa"/>
            </w:tcMar>
          </w:tcPr>
          <w:p w:rsidR="00B569BC" w:rsidRPr="00AA1059" w:rsidRDefault="00B569BC" w:rsidP="00B569BC">
            <w:pPr>
              <w:spacing w:after="0" w:line="240" w:lineRule="auto"/>
              <w:jc w:val="both"/>
              <w:rPr>
                <w:rFonts w:eastAsiaTheme="minorHAnsi"/>
                <w:sz w:val="20"/>
                <w:szCs w:val="20"/>
              </w:rPr>
            </w:pPr>
            <w:r>
              <w:rPr>
                <w:rFonts w:eastAsiaTheme="minorHAnsi"/>
                <w:sz w:val="20"/>
                <w:szCs w:val="20"/>
              </w:rPr>
              <w:t>OTTAWA</w:t>
            </w:r>
          </w:p>
        </w:tc>
        <w:tc>
          <w:tcPr>
            <w:tcW w:w="3579" w:type="dxa"/>
            <w:tcMar>
              <w:top w:w="0" w:type="dxa"/>
              <w:left w:w="108" w:type="dxa"/>
              <w:bottom w:w="0" w:type="dxa"/>
              <w:right w:w="108" w:type="dxa"/>
            </w:tcMar>
          </w:tcPr>
          <w:p w:rsidR="00B569BC" w:rsidRPr="007C2BF9" w:rsidRDefault="00B569BC" w:rsidP="00B569BC">
            <w:pPr>
              <w:spacing w:after="0" w:line="240" w:lineRule="auto"/>
              <w:jc w:val="both"/>
              <w:rPr>
                <w:rFonts w:eastAsiaTheme="minorHAnsi"/>
                <w:sz w:val="20"/>
                <w:szCs w:val="20"/>
                <w:lang w:val="en-US"/>
              </w:rPr>
            </w:pPr>
            <w:r>
              <w:rPr>
                <w:rFonts w:eastAsiaTheme="minorHAnsi"/>
                <w:sz w:val="20"/>
                <w:szCs w:val="20"/>
                <w:lang w:val="en-US"/>
              </w:rPr>
              <w:t>DOUBLETREE BY HILTON GATINEAU</w:t>
            </w:r>
          </w:p>
        </w:tc>
      </w:tr>
      <w:tr w:rsidR="00B569BC" w:rsidRPr="00B569BC" w:rsidTr="00A0274B">
        <w:trPr>
          <w:trHeight w:val="275"/>
          <w:jc w:val="center"/>
        </w:trPr>
        <w:tc>
          <w:tcPr>
            <w:tcW w:w="2228" w:type="dxa"/>
            <w:shd w:val="clear" w:color="auto" w:fill="F79646"/>
            <w:tcMar>
              <w:top w:w="0" w:type="dxa"/>
              <w:left w:w="108" w:type="dxa"/>
              <w:bottom w:w="0" w:type="dxa"/>
              <w:right w:w="108" w:type="dxa"/>
            </w:tcMar>
          </w:tcPr>
          <w:p w:rsidR="00B569BC" w:rsidRPr="007C2BF9" w:rsidRDefault="00B569BC" w:rsidP="00B569BC">
            <w:pPr>
              <w:spacing w:after="0" w:line="240" w:lineRule="auto"/>
              <w:jc w:val="both"/>
              <w:rPr>
                <w:sz w:val="20"/>
                <w:szCs w:val="20"/>
                <w:lang w:val="en-US"/>
              </w:rPr>
            </w:pPr>
            <w:r>
              <w:rPr>
                <w:rFonts w:eastAsiaTheme="minorHAnsi"/>
                <w:sz w:val="20"/>
                <w:szCs w:val="20"/>
              </w:rPr>
              <w:t>QUEBEC</w:t>
            </w:r>
          </w:p>
        </w:tc>
        <w:tc>
          <w:tcPr>
            <w:tcW w:w="3579" w:type="dxa"/>
            <w:tcMar>
              <w:top w:w="0" w:type="dxa"/>
              <w:left w:w="108" w:type="dxa"/>
              <w:bottom w:w="0" w:type="dxa"/>
              <w:right w:w="108" w:type="dxa"/>
            </w:tcMar>
          </w:tcPr>
          <w:p w:rsidR="00B569BC" w:rsidRPr="007C2BF9" w:rsidRDefault="00B569BC" w:rsidP="00B569BC">
            <w:pPr>
              <w:spacing w:after="0" w:line="240" w:lineRule="auto"/>
              <w:jc w:val="both"/>
              <w:rPr>
                <w:color w:val="000000"/>
                <w:sz w:val="20"/>
                <w:szCs w:val="20"/>
                <w:lang w:val="en-US"/>
              </w:rPr>
            </w:pPr>
            <w:r>
              <w:rPr>
                <w:color w:val="000000"/>
                <w:sz w:val="20"/>
                <w:szCs w:val="20"/>
                <w:lang w:val="en-US"/>
              </w:rPr>
              <w:t>HOTEL PLAZA QUEBEC</w:t>
            </w:r>
          </w:p>
        </w:tc>
      </w:tr>
      <w:tr w:rsidR="00B569BC" w:rsidRPr="00DC12B0" w:rsidTr="00A0274B">
        <w:trPr>
          <w:trHeight w:val="275"/>
          <w:jc w:val="center"/>
        </w:trPr>
        <w:tc>
          <w:tcPr>
            <w:tcW w:w="2228" w:type="dxa"/>
            <w:shd w:val="clear" w:color="auto" w:fill="F79646"/>
            <w:tcMar>
              <w:top w:w="0" w:type="dxa"/>
              <w:left w:w="108" w:type="dxa"/>
              <w:bottom w:w="0" w:type="dxa"/>
              <w:right w:w="108" w:type="dxa"/>
            </w:tcMar>
          </w:tcPr>
          <w:p w:rsidR="00B569BC" w:rsidRPr="007C2BF9" w:rsidRDefault="00B569BC" w:rsidP="00B569BC">
            <w:pPr>
              <w:spacing w:after="0" w:line="240" w:lineRule="auto"/>
              <w:jc w:val="both"/>
              <w:rPr>
                <w:sz w:val="20"/>
                <w:szCs w:val="20"/>
                <w:lang w:val="en-US"/>
              </w:rPr>
            </w:pPr>
            <w:r>
              <w:rPr>
                <w:sz w:val="20"/>
                <w:szCs w:val="20"/>
                <w:lang w:val="en-US"/>
              </w:rPr>
              <w:t>MONTREAL</w:t>
            </w:r>
          </w:p>
        </w:tc>
        <w:tc>
          <w:tcPr>
            <w:tcW w:w="3579" w:type="dxa"/>
            <w:tcMar>
              <w:top w:w="0" w:type="dxa"/>
              <w:left w:w="108" w:type="dxa"/>
              <w:bottom w:w="0" w:type="dxa"/>
              <w:right w:w="108" w:type="dxa"/>
            </w:tcMar>
          </w:tcPr>
          <w:p w:rsidR="00B569BC" w:rsidRPr="007C2BF9" w:rsidRDefault="00B569BC" w:rsidP="00B569BC">
            <w:pPr>
              <w:spacing w:after="0" w:line="240" w:lineRule="auto"/>
              <w:jc w:val="both"/>
              <w:rPr>
                <w:color w:val="000000"/>
                <w:sz w:val="20"/>
                <w:szCs w:val="20"/>
                <w:lang w:val="en-US"/>
              </w:rPr>
            </w:pPr>
            <w:r>
              <w:rPr>
                <w:color w:val="000000"/>
                <w:sz w:val="20"/>
                <w:szCs w:val="20"/>
                <w:lang w:val="en-US"/>
              </w:rPr>
              <w:t>HOLIDAY INN MONTREAL SELECT CENTRE</w:t>
            </w:r>
          </w:p>
        </w:tc>
      </w:tr>
      <w:tr w:rsidR="00B569BC" w:rsidRPr="007C2BF9" w:rsidTr="00A0274B">
        <w:trPr>
          <w:trHeight w:val="275"/>
          <w:jc w:val="center"/>
        </w:trPr>
        <w:tc>
          <w:tcPr>
            <w:tcW w:w="2228" w:type="dxa"/>
            <w:shd w:val="clear" w:color="auto" w:fill="F79646"/>
            <w:tcMar>
              <w:top w:w="0" w:type="dxa"/>
              <w:left w:w="108" w:type="dxa"/>
              <w:bottom w:w="0" w:type="dxa"/>
              <w:right w:w="108" w:type="dxa"/>
            </w:tcMar>
          </w:tcPr>
          <w:p w:rsidR="00B569BC" w:rsidRPr="007C2BF9" w:rsidRDefault="00B569BC" w:rsidP="00B569BC">
            <w:pPr>
              <w:spacing w:after="0" w:line="240" w:lineRule="auto"/>
              <w:jc w:val="both"/>
              <w:rPr>
                <w:sz w:val="20"/>
                <w:szCs w:val="20"/>
                <w:lang w:val="en-US"/>
              </w:rPr>
            </w:pPr>
            <w:r>
              <w:rPr>
                <w:sz w:val="20"/>
                <w:szCs w:val="20"/>
                <w:lang w:val="en-US"/>
              </w:rPr>
              <w:t>BOSTON</w:t>
            </w:r>
          </w:p>
        </w:tc>
        <w:tc>
          <w:tcPr>
            <w:tcW w:w="3579" w:type="dxa"/>
            <w:tcMar>
              <w:top w:w="0" w:type="dxa"/>
              <w:left w:w="108" w:type="dxa"/>
              <w:bottom w:w="0" w:type="dxa"/>
              <w:right w:w="108" w:type="dxa"/>
            </w:tcMar>
          </w:tcPr>
          <w:p w:rsidR="00B569BC" w:rsidRPr="00DF5528" w:rsidRDefault="00B569BC" w:rsidP="00B569BC">
            <w:pPr>
              <w:spacing w:after="0" w:line="240" w:lineRule="auto"/>
              <w:jc w:val="both"/>
              <w:rPr>
                <w:color w:val="000000"/>
                <w:sz w:val="20"/>
                <w:szCs w:val="20"/>
                <w:lang w:val="en-US"/>
              </w:rPr>
            </w:pPr>
            <w:r>
              <w:rPr>
                <w:color w:val="000000"/>
                <w:sz w:val="20"/>
                <w:szCs w:val="20"/>
                <w:lang w:val="en-US"/>
              </w:rPr>
              <w:t>MARRIOTT QUINCY</w:t>
            </w:r>
          </w:p>
        </w:tc>
      </w:tr>
    </w:tbl>
    <w:p w:rsidR="00E042DD" w:rsidRPr="00F401A7" w:rsidRDefault="00E042DD" w:rsidP="00831473">
      <w:pPr>
        <w:suppressAutoHyphens w:val="0"/>
        <w:spacing w:after="0" w:line="200" w:lineRule="atLeast"/>
        <w:ind w:left="567"/>
        <w:jc w:val="both"/>
        <w:rPr>
          <w:rFonts w:ascii="Arial" w:eastAsia="Arial" w:hAnsi="Arial" w:cs="Arial"/>
          <w:sz w:val="20"/>
          <w:szCs w:val="20"/>
          <w:lang w:val="es-ES_tradnl" w:eastAsia="es-ES_tradnl"/>
        </w:rPr>
      </w:pPr>
    </w:p>
    <w:p w:rsidR="00E042DD" w:rsidRDefault="00E042DD" w:rsidP="0066181A">
      <w:pPr>
        <w:suppressAutoHyphens w:val="0"/>
        <w:spacing w:after="0" w:line="200" w:lineRule="atLeast"/>
        <w:ind w:left="567"/>
        <w:jc w:val="both"/>
        <w:rPr>
          <w:rFonts w:ascii="Arial" w:hAnsi="Arial" w:cs="Arial"/>
          <w:sz w:val="20"/>
          <w:szCs w:val="20"/>
          <w:lang w:val="es-ES_tradnl" w:eastAsia="es-ES_tradnl"/>
        </w:rPr>
        <w:sectPr w:rsidR="00E042DD" w:rsidSect="00E673F5">
          <w:headerReference w:type="default" r:id="rId9"/>
          <w:footerReference w:type="default" r:id="rId10"/>
          <w:pgSz w:w="12240" w:h="15840"/>
          <w:pgMar w:top="1417" w:right="1701" w:bottom="1417" w:left="1701" w:header="708" w:footer="366" w:gutter="0"/>
          <w:cols w:space="720"/>
          <w:docGrid w:linePitch="360" w:charSpace="36864"/>
        </w:sectPr>
      </w:pPr>
    </w:p>
    <w:p w:rsidR="00280BB3" w:rsidRDefault="00280BB3" w:rsidP="00280BB3">
      <w:pPr>
        <w:suppressAutoHyphens w:val="0"/>
        <w:spacing w:after="0" w:line="264" w:lineRule="auto"/>
        <w:jc w:val="both"/>
        <w:rPr>
          <w:rFonts w:ascii="Arial" w:hAnsi="Arial" w:cs="Arial"/>
          <w:b/>
          <w:bCs/>
          <w:sz w:val="20"/>
          <w:szCs w:val="20"/>
          <w:lang w:val="en-US"/>
        </w:rPr>
      </w:pPr>
    </w:p>
    <w:p w:rsidR="00E042DD" w:rsidRPr="0009395E" w:rsidRDefault="00E042DD" w:rsidP="00280BB3">
      <w:pPr>
        <w:suppressAutoHyphens w:val="0"/>
        <w:spacing w:after="0" w:line="264" w:lineRule="auto"/>
        <w:jc w:val="both"/>
        <w:rPr>
          <w:rFonts w:ascii="Arial" w:hAnsi="Arial" w:cs="Arial"/>
          <w:b/>
          <w:bCs/>
          <w:sz w:val="20"/>
          <w:szCs w:val="20"/>
          <w:lang w:val="en-US"/>
        </w:rPr>
      </w:pPr>
    </w:p>
    <w:p w:rsidR="00E042DD" w:rsidRDefault="00E042DD" w:rsidP="00280BB3">
      <w:pPr>
        <w:suppressAutoHyphens w:val="0"/>
        <w:spacing w:after="0" w:line="264" w:lineRule="auto"/>
        <w:jc w:val="both"/>
        <w:rPr>
          <w:rFonts w:ascii="Arial" w:hAnsi="Arial" w:cs="Arial"/>
          <w:b/>
          <w:bCs/>
          <w:sz w:val="20"/>
          <w:szCs w:val="20"/>
          <w:lang w:val="en-US"/>
        </w:rPr>
        <w:sectPr w:rsidR="00E042DD" w:rsidSect="00E042DD">
          <w:type w:val="continuous"/>
          <w:pgSz w:w="12240" w:h="15840"/>
          <w:pgMar w:top="1417" w:right="1701" w:bottom="1417" w:left="1701" w:header="708" w:footer="366" w:gutter="0"/>
          <w:cols w:num="2" w:space="720"/>
          <w:docGrid w:linePitch="360" w:charSpace="36864"/>
        </w:sect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B569BC" w:rsidRPr="0009395E" w:rsidRDefault="00B569BC" w:rsidP="00280BB3">
      <w:pPr>
        <w:suppressAutoHyphens w:val="0"/>
        <w:spacing w:after="0" w:line="264" w:lineRule="auto"/>
        <w:jc w:val="both"/>
        <w:rPr>
          <w:rFonts w:ascii="Arial" w:hAnsi="Arial" w:cs="Arial"/>
          <w:b/>
          <w:bCs/>
          <w:sz w:val="20"/>
          <w:szCs w:val="20"/>
          <w:lang w:val="en-US"/>
        </w:rPr>
      </w:pPr>
    </w:p>
    <w:p w:rsidR="006B22B9" w:rsidRPr="006740AB" w:rsidRDefault="006B22B9" w:rsidP="006B22B9">
      <w:pPr>
        <w:suppressAutoHyphens w:val="0"/>
        <w:spacing w:after="0" w:line="264" w:lineRule="auto"/>
        <w:jc w:val="center"/>
        <w:rPr>
          <w:rFonts w:ascii="Tahoma" w:eastAsia="Tahoma" w:hAnsi="Tahoma" w:cs="Tahoma"/>
          <w:b/>
          <w:bCs/>
          <w:color w:val="0066CC"/>
          <w:sz w:val="28"/>
          <w:szCs w:val="48"/>
          <w:lang w:val="en-US"/>
        </w:rPr>
      </w:pPr>
      <w:r w:rsidRPr="006740AB">
        <w:rPr>
          <w:rFonts w:ascii="Tahoma" w:eastAsia="Tahoma" w:hAnsi="Tahoma" w:cs="Tahoma"/>
          <w:b/>
          <w:bCs/>
          <w:color w:val="0066CC"/>
          <w:sz w:val="28"/>
          <w:szCs w:val="48"/>
          <w:lang w:val="en-US"/>
        </w:rPr>
        <w:t>ITINERARIO</w:t>
      </w: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B569BC" w:rsidRPr="00EC3ACB" w:rsidRDefault="00B569BC" w:rsidP="00B569BC">
      <w:pPr>
        <w:spacing w:after="0"/>
        <w:jc w:val="both"/>
        <w:rPr>
          <w:b/>
          <w:bCs/>
          <w:color w:val="002060"/>
          <w:sz w:val="24"/>
          <w:szCs w:val="24"/>
          <w:lang w:val="en-US"/>
        </w:rPr>
      </w:pPr>
      <w:r>
        <w:rPr>
          <w:b/>
          <w:bCs/>
          <w:color w:val="0070C0"/>
          <w:sz w:val="24"/>
          <w:szCs w:val="24"/>
          <w:lang w:val="en-US"/>
        </w:rPr>
        <w:t>DÍA 01</w:t>
      </w:r>
      <w:r w:rsidRPr="00381F3C">
        <w:rPr>
          <w:b/>
          <w:bCs/>
          <w:color w:val="0070C0"/>
          <w:sz w:val="24"/>
          <w:szCs w:val="24"/>
          <w:lang w:val="en-US"/>
        </w:rPr>
        <w:t xml:space="preserve"> </w:t>
      </w:r>
      <w:r>
        <w:rPr>
          <w:b/>
          <w:bCs/>
          <w:color w:val="0070C0"/>
          <w:sz w:val="24"/>
          <w:szCs w:val="24"/>
          <w:lang w:val="en-US"/>
        </w:rPr>
        <w:t>MI</w:t>
      </w:r>
      <w:r w:rsidRPr="00381F3C">
        <w:rPr>
          <w:b/>
          <w:bCs/>
          <w:color w:val="0070C0"/>
          <w:sz w:val="24"/>
          <w:szCs w:val="24"/>
          <w:lang w:val="en-US"/>
        </w:rPr>
        <w:t>E</w:t>
      </w:r>
      <w:r w:rsidRPr="00381F3C">
        <w:rPr>
          <w:b/>
          <w:bCs/>
          <w:color w:val="0070C0"/>
          <w:sz w:val="24"/>
          <w:szCs w:val="24"/>
          <w:lang w:val="en-US"/>
        </w:rPr>
        <w:tab/>
        <w:t xml:space="preserve">NEW YORK </w:t>
      </w:r>
    </w:p>
    <w:p w:rsidR="00B569BC" w:rsidRPr="00B569BC" w:rsidRDefault="00B569BC" w:rsidP="00BC2A3C">
      <w:pPr>
        <w:spacing w:after="0"/>
        <w:jc w:val="both"/>
        <w:rPr>
          <w:rFonts w:asciiTheme="minorHAnsi" w:hAnsiTheme="minorHAnsi"/>
          <w:b/>
          <w:bCs/>
          <w:color w:val="002060"/>
          <w:sz w:val="40"/>
          <w:szCs w:val="24"/>
        </w:rPr>
      </w:pPr>
      <w:r w:rsidRPr="00B569BC">
        <w:rPr>
          <w:rFonts w:asciiTheme="minorHAnsi" w:hAnsiTheme="minorHAnsi" w:cs="Arial"/>
          <w:color w:val="002060"/>
          <w:sz w:val="24"/>
          <w:szCs w:val="17"/>
          <w:shd w:val="clear" w:color="auto" w:fill="FFFFFF"/>
        </w:rPr>
        <w:t>Recepción en el aeropuerto JFK o LGA y traslado al hotel. Resto del día libre</w:t>
      </w:r>
      <w:r>
        <w:rPr>
          <w:rFonts w:asciiTheme="minorHAnsi" w:hAnsiTheme="minorHAnsi" w:cs="Arial"/>
          <w:color w:val="002060"/>
          <w:sz w:val="24"/>
          <w:szCs w:val="17"/>
          <w:shd w:val="clear" w:color="auto" w:fill="FFFFFF"/>
        </w:rPr>
        <w:t>.</w:t>
      </w:r>
    </w:p>
    <w:p w:rsidR="00B569BC" w:rsidRPr="00B569BC" w:rsidRDefault="00B569BC" w:rsidP="00BC2A3C">
      <w:pPr>
        <w:spacing w:after="0"/>
        <w:jc w:val="both"/>
        <w:rPr>
          <w:b/>
          <w:bCs/>
          <w:color w:val="0070C0"/>
          <w:sz w:val="24"/>
          <w:szCs w:val="24"/>
        </w:rPr>
      </w:pPr>
    </w:p>
    <w:p w:rsidR="00B569BC" w:rsidRPr="00B569BC" w:rsidRDefault="00B569BC" w:rsidP="00B569BC">
      <w:pPr>
        <w:spacing w:after="0"/>
        <w:jc w:val="both"/>
        <w:rPr>
          <w:b/>
          <w:bCs/>
          <w:color w:val="002060"/>
          <w:sz w:val="24"/>
          <w:szCs w:val="24"/>
        </w:rPr>
      </w:pPr>
      <w:r w:rsidRPr="00B569BC">
        <w:rPr>
          <w:b/>
          <w:bCs/>
          <w:color w:val="0070C0"/>
          <w:sz w:val="24"/>
          <w:szCs w:val="24"/>
        </w:rPr>
        <w:t>DÍA 0</w:t>
      </w:r>
      <w:r>
        <w:rPr>
          <w:b/>
          <w:bCs/>
          <w:color w:val="0070C0"/>
          <w:sz w:val="24"/>
          <w:szCs w:val="24"/>
        </w:rPr>
        <w:t>2</w:t>
      </w:r>
      <w:r w:rsidRPr="00B569BC">
        <w:rPr>
          <w:b/>
          <w:bCs/>
          <w:color w:val="0070C0"/>
          <w:sz w:val="24"/>
          <w:szCs w:val="24"/>
        </w:rPr>
        <w:t xml:space="preserve"> </w:t>
      </w:r>
      <w:r>
        <w:rPr>
          <w:b/>
          <w:bCs/>
          <w:color w:val="0070C0"/>
          <w:sz w:val="24"/>
          <w:szCs w:val="24"/>
        </w:rPr>
        <w:t>JU</w:t>
      </w:r>
      <w:r w:rsidRPr="00B569BC">
        <w:rPr>
          <w:b/>
          <w:bCs/>
          <w:color w:val="0070C0"/>
          <w:sz w:val="24"/>
          <w:szCs w:val="24"/>
        </w:rPr>
        <w:t>E</w:t>
      </w:r>
      <w:r w:rsidRPr="00B569BC">
        <w:rPr>
          <w:b/>
          <w:bCs/>
          <w:color w:val="0070C0"/>
          <w:sz w:val="24"/>
          <w:szCs w:val="24"/>
        </w:rPr>
        <w:tab/>
        <w:t xml:space="preserve">NEW YORK </w:t>
      </w:r>
    </w:p>
    <w:p w:rsidR="00B569BC" w:rsidRPr="00B569BC" w:rsidRDefault="00B569BC" w:rsidP="00BC2A3C">
      <w:pPr>
        <w:spacing w:after="0"/>
        <w:jc w:val="both"/>
        <w:rPr>
          <w:rFonts w:asciiTheme="minorHAnsi" w:hAnsiTheme="minorHAnsi"/>
          <w:b/>
          <w:bCs/>
          <w:color w:val="002060"/>
          <w:sz w:val="40"/>
          <w:szCs w:val="24"/>
        </w:rPr>
      </w:pPr>
      <w:r w:rsidRPr="00B569BC">
        <w:rPr>
          <w:rFonts w:asciiTheme="minorHAnsi" w:hAnsiTheme="minorHAnsi" w:cs="Arial"/>
          <w:color w:val="002060"/>
          <w:sz w:val="24"/>
          <w:szCs w:val="17"/>
          <w:shd w:val="clear" w:color="auto" w:fill="FFFFFF"/>
        </w:rPr>
        <w:t>En la mañana se presta el tour de Alto y Bajo Manhattan, 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Bergdorf Goodman, Tiffany, Gucci, Trump Tower,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 Resto del día libre.</w:t>
      </w:r>
    </w:p>
    <w:p w:rsidR="00B569BC" w:rsidRPr="00B569BC" w:rsidRDefault="00B569BC" w:rsidP="00BC2A3C">
      <w:pPr>
        <w:spacing w:after="0"/>
        <w:jc w:val="both"/>
        <w:rPr>
          <w:b/>
          <w:bCs/>
          <w:color w:val="0070C0"/>
          <w:sz w:val="24"/>
          <w:szCs w:val="24"/>
        </w:rPr>
      </w:pPr>
    </w:p>
    <w:p w:rsidR="00BC2A3C" w:rsidRPr="00891B9F" w:rsidRDefault="00B569BC" w:rsidP="00BC2A3C">
      <w:pPr>
        <w:spacing w:after="0"/>
        <w:jc w:val="both"/>
        <w:rPr>
          <w:b/>
          <w:bCs/>
          <w:color w:val="002060"/>
          <w:sz w:val="24"/>
          <w:szCs w:val="24"/>
        </w:rPr>
      </w:pPr>
      <w:r w:rsidRPr="00891B9F">
        <w:rPr>
          <w:b/>
          <w:bCs/>
          <w:color w:val="0070C0"/>
          <w:sz w:val="24"/>
          <w:szCs w:val="24"/>
        </w:rPr>
        <w:t>DÍA 03</w:t>
      </w:r>
      <w:r w:rsidR="00BC2A3C" w:rsidRPr="00891B9F">
        <w:rPr>
          <w:b/>
          <w:bCs/>
          <w:color w:val="0070C0"/>
          <w:sz w:val="24"/>
          <w:szCs w:val="24"/>
        </w:rPr>
        <w:t xml:space="preserve"> VIE</w:t>
      </w:r>
      <w:r w:rsidR="00BC2A3C" w:rsidRPr="00891B9F">
        <w:rPr>
          <w:b/>
          <w:bCs/>
          <w:color w:val="0070C0"/>
          <w:sz w:val="24"/>
          <w:szCs w:val="24"/>
        </w:rPr>
        <w:tab/>
        <w:t>NEW YORK / PHILADELPHIA / WASHINGTON</w:t>
      </w:r>
    </w:p>
    <w:p w:rsidR="00BC2A3C" w:rsidRPr="00823D5E" w:rsidRDefault="00BC2A3C" w:rsidP="00BC2A3C">
      <w:pPr>
        <w:spacing w:after="0"/>
        <w:jc w:val="both"/>
        <w:rPr>
          <w:color w:val="002060"/>
          <w:sz w:val="24"/>
          <w:szCs w:val="24"/>
        </w:rPr>
      </w:pPr>
      <w:r w:rsidRPr="00823D5E">
        <w:rPr>
          <w:color w:val="002060"/>
          <w:sz w:val="24"/>
          <w:szCs w:val="24"/>
        </w:rPr>
        <w:t xml:space="preserve">Salida hacia Philadelphia, pasando por los estados de New Jersey, Pennsylvania, Delaware y Maryland. </w:t>
      </w:r>
      <w:r w:rsidRPr="00823D5E">
        <w:rPr>
          <w:color w:val="002060"/>
          <w:sz w:val="24"/>
          <w:szCs w:val="24"/>
          <w:lang w:val="es-CO"/>
        </w:rPr>
        <w:t>Visita a Philadelphia, cuna de la Independencia Americana. Tour panorámico de la Campana de la Libertad el Salón de la Independencia</w:t>
      </w:r>
      <w:r>
        <w:rPr>
          <w:color w:val="002060"/>
          <w:sz w:val="24"/>
          <w:szCs w:val="24"/>
          <w:lang w:val="es-CO"/>
        </w:rPr>
        <w:t xml:space="preserve"> (Sin Ingreso)</w:t>
      </w:r>
      <w:r w:rsidRPr="00823D5E">
        <w:rPr>
          <w:color w:val="002060"/>
          <w:sz w:val="24"/>
          <w:szCs w:val="24"/>
          <w:lang w:val="es-CO"/>
        </w:rPr>
        <w:t>, lugar donde se redactaron los más importantes documentos de la historia Norteamericana. También se visitará otros lugares de gran interés turístico. Tiempo para almorzar. Posteriormente salida hacia Washington DC.</w:t>
      </w:r>
    </w:p>
    <w:p w:rsidR="00BC2A3C" w:rsidRDefault="00BC2A3C" w:rsidP="00BC2A3C">
      <w:pPr>
        <w:spacing w:after="0"/>
        <w:jc w:val="both"/>
        <w:rPr>
          <w:b/>
          <w:bCs/>
          <w:color w:val="002060"/>
          <w:sz w:val="24"/>
          <w:szCs w:val="24"/>
        </w:rPr>
      </w:pPr>
    </w:p>
    <w:p w:rsidR="00BC2A3C" w:rsidRDefault="00B569BC" w:rsidP="00BC2A3C">
      <w:pPr>
        <w:spacing w:after="0"/>
        <w:jc w:val="both"/>
        <w:rPr>
          <w:color w:val="002060"/>
          <w:sz w:val="24"/>
          <w:szCs w:val="24"/>
        </w:rPr>
      </w:pPr>
      <w:r>
        <w:rPr>
          <w:b/>
          <w:bCs/>
          <w:color w:val="0070C0"/>
          <w:sz w:val="24"/>
          <w:szCs w:val="24"/>
          <w:lang w:val="es-CO"/>
        </w:rPr>
        <w:t>DÍA 04</w:t>
      </w:r>
      <w:r w:rsidR="00BC2A3C" w:rsidRPr="00381F3C">
        <w:rPr>
          <w:b/>
          <w:bCs/>
          <w:color w:val="0070C0"/>
          <w:sz w:val="24"/>
          <w:szCs w:val="24"/>
          <w:lang w:val="es-CO"/>
        </w:rPr>
        <w:t xml:space="preserve"> SAB </w:t>
      </w:r>
      <w:r w:rsidR="00BC2A3C" w:rsidRPr="00381F3C">
        <w:rPr>
          <w:b/>
          <w:bCs/>
          <w:color w:val="0070C0"/>
          <w:sz w:val="24"/>
          <w:szCs w:val="24"/>
          <w:lang w:val="es-CO"/>
        </w:rPr>
        <w:tab/>
        <w:t>WASHINGTON</w:t>
      </w:r>
      <w:r w:rsidR="00BC2A3C" w:rsidRPr="00823D5E">
        <w:rPr>
          <w:b/>
          <w:bCs/>
          <w:color w:val="002060"/>
          <w:sz w:val="24"/>
          <w:szCs w:val="24"/>
          <w:lang w:val="es-CO"/>
        </w:rPr>
        <w:br/>
      </w:r>
      <w:r w:rsidR="00BC2A3C" w:rsidRPr="00823D5E">
        <w:rPr>
          <w:color w:val="002060"/>
          <w:sz w:val="24"/>
          <w:szCs w:val="24"/>
          <w:lang w:val="es-CO"/>
        </w:rPr>
        <w:t xml:space="preserve">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w:t>
      </w:r>
      <w:r w:rsidR="00BC2A3C" w:rsidRPr="00823D5E">
        <w:rPr>
          <w:color w:val="002060"/>
          <w:sz w:val="24"/>
          <w:szCs w:val="24"/>
        </w:rPr>
        <w:t>Tarde libre.</w:t>
      </w:r>
    </w:p>
    <w:p w:rsidR="00BC2A3C" w:rsidRDefault="00BC2A3C" w:rsidP="00BC2A3C">
      <w:pPr>
        <w:spacing w:after="0"/>
        <w:jc w:val="both"/>
        <w:rPr>
          <w:color w:val="002060"/>
          <w:sz w:val="24"/>
          <w:szCs w:val="24"/>
        </w:rPr>
      </w:pPr>
    </w:p>
    <w:p w:rsidR="00B569BC" w:rsidRDefault="00B569BC" w:rsidP="00BC2A3C">
      <w:pPr>
        <w:spacing w:after="0"/>
        <w:jc w:val="both"/>
        <w:rPr>
          <w:color w:val="002060"/>
          <w:sz w:val="24"/>
          <w:szCs w:val="24"/>
        </w:rPr>
      </w:pPr>
    </w:p>
    <w:p w:rsidR="00B569BC" w:rsidRPr="00823D5E" w:rsidRDefault="00B569BC" w:rsidP="00BC2A3C">
      <w:pPr>
        <w:spacing w:after="0"/>
        <w:jc w:val="both"/>
        <w:rPr>
          <w:color w:val="002060"/>
          <w:sz w:val="24"/>
          <w:szCs w:val="24"/>
        </w:rPr>
      </w:pPr>
    </w:p>
    <w:p w:rsidR="00BC2A3C" w:rsidRPr="00381F3C" w:rsidRDefault="00B569BC" w:rsidP="00BC2A3C">
      <w:pPr>
        <w:spacing w:after="0"/>
        <w:jc w:val="both"/>
        <w:rPr>
          <w:b/>
          <w:bCs/>
          <w:color w:val="0070C0"/>
          <w:sz w:val="24"/>
          <w:szCs w:val="24"/>
          <w:lang w:val="es-CO"/>
        </w:rPr>
      </w:pPr>
      <w:r>
        <w:rPr>
          <w:b/>
          <w:bCs/>
          <w:color w:val="0070C0"/>
          <w:sz w:val="24"/>
          <w:szCs w:val="24"/>
          <w:lang w:val="es-CO"/>
        </w:rPr>
        <w:t>DÍA 05</w:t>
      </w:r>
      <w:r w:rsidR="00BC2A3C" w:rsidRPr="00381F3C">
        <w:rPr>
          <w:b/>
          <w:bCs/>
          <w:color w:val="0070C0"/>
          <w:sz w:val="24"/>
          <w:szCs w:val="24"/>
          <w:lang w:val="es-CO"/>
        </w:rPr>
        <w:t xml:space="preserve"> DOM </w:t>
      </w:r>
      <w:r w:rsidR="00BC2A3C" w:rsidRPr="00381F3C">
        <w:rPr>
          <w:b/>
          <w:bCs/>
          <w:color w:val="0070C0"/>
          <w:sz w:val="24"/>
          <w:szCs w:val="24"/>
          <w:lang w:val="es-CO"/>
        </w:rPr>
        <w:tab/>
        <w:t>WASHINGTON / NIAGARA</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Salida hacia las Cataratas del Niagara, atravesando la pintoresca región de PENNSYLVANIA DUTCH. Breves paradas para descanso. Posteriormente salida hacia Niagara Falls. Breves paradas para descanso. Una vez llegamos resto del día libre. </w:t>
      </w:r>
      <w:r w:rsidRPr="00823D5E">
        <w:rPr>
          <w:b/>
          <w:bCs/>
          <w:color w:val="002060"/>
          <w:sz w:val="24"/>
          <w:szCs w:val="24"/>
          <w:lang w:val="es-CO"/>
        </w:rPr>
        <w:t>Los pasajeros pasaron por su cuenta a las Cataratas del lado Canadiense recibiendo previa información del guía de lo que pueden hacer allí.</w:t>
      </w:r>
    </w:p>
    <w:p w:rsidR="00BC2A3C" w:rsidRDefault="00BC2A3C" w:rsidP="00BC2A3C">
      <w:pPr>
        <w:spacing w:after="0"/>
        <w:jc w:val="both"/>
        <w:rPr>
          <w:b/>
          <w:bCs/>
          <w:color w:val="002060"/>
          <w:sz w:val="24"/>
          <w:szCs w:val="24"/>
          <w:lang w:val="es-CO"/>
        </w:rPr>
      </w:pPr>
    </w:p>
    <w:p w:rsidR="00BC2A3C" w:rsidRPr="00381F3C" w:rsidRDefault="00BC2A3C" w:rsidP="00BC2A3C">
      <w:pPr>
        <w:spacing w:after="0"/>
        <w:jc w:val="both"/>
        <w:rPr>
          <w:b/>
          <w:bCs/>
          <w:color w:val="0070C0"/>
          <w:sz w:val="24"/>
          <w:szCs w:val="24"/>
          <w:lang w:val="es-CO"/>
        </w:rPr>
      </w:pPr>
      <w:r w:rsidRPr="00381F3C">
        <w:rPr>
          <w:b/>
          <w:bCs/>
          <w:color w:val="0070C0"/>
          <w:sz w:val="24"/>
          <w:szCs w:val="24"/>
          <w:lang w:val="es-CO"/>
        </w:rPr>
        <w:t>DÍA 0</w:t>
      </w:r>
      <w:r w:rsidR="00B569BC">
        <w:rPr>
          <w:b/>
          <w:bCs/>
          <w:color w:val="0070C0"/>
          <w:sz w:val="24"/>
          <w:szCs w:val="24"/>
          <w:lang w:val="es-CO"/>
        </w:rPr>
        <w:t>6</w:t>
      </w:r>
      <w:r w:rsidRPr="00381F3C">
        <w:rPr>
          <w:b/>
          <w:bCs/>
          <w:color w:val="0070C0"/>
          <w:sz w:val="24"/>
          <w:szCs w:val="24"/>
          <w:lang w:val="es-CO"/>
        </w:rPr>
        <w:t xml:space="preserve"> LUN </w:t>
      </w:r>
      <w:r w:rsidRPr="00381F3C">
        <w:rPr>
          <w:b/>
          <w:bCs/>
          <w:color w:val="0070C0"/>
          <w:sz w:val="24"/>
          <w:szCs w:val="24"/>
          <w:lang w:val="es-CO"/>
        </w:rPr>
        <w:tab/>
        <w:t>NIAGARA / TORONTO </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 Salida hacia Toronto. Tour de la ciudad de Toronto incluyendo el Ayuntamiento, la Plaza Nathan Phillips, la Avenida Universidad de Toronto, el Estadio Skydome, la Torre CN**</w:t>
      </w:r>
      <w:r>
        <w:rPr>
          <w:color w:val="002060"/>
          <w:sz w:val="24"/>
          <w:szCs w:val="24"/>
          <w:lang w:val="es-CO"/>
        </w:rPr>
        <w:t>(No se sube)</w:t>
      </w:r>
      <w:r w:rsidRPr="00823D5E">
        <w:rPr>
          <w:color w:val="002060"/>
          <w:sz w:val="24"/>
          <w:szCs w:val="24"/>
          <w:lang w:val="es-CO"/>
        </w:rPr>
        <w:t>, la Calle Yonge Street y el centro comercial Eaton.</w:t>
      </w:r>
      <w:r>
        <w:rPr>
          <w:color w:val="002060"/>
          <w:sz w:val="24"/>
          <w:szCs w:val="24"/>
          <w:lang w:val="es-CO"/>
        </w:rPr>
        <w:t xml:space="preserve"> </w:t>
      </w:r>
      <w:r w:rsidRPr="00823D5E">
        <w:rPr>
          <w:color w:val="002060"/>
          <w:sz w:val="24"/>
          <w:szCs w:val="24"/>
          <w:lang w:val="es-CO"/>
        </w:rPr>
        <w:t>* Sujeto a operación entre Mayo y Octubre.</w:t>
      </w:r>
    </w:p>
    <w:p w:rsidR="00BC2A3C" w:rsidRDefault="00BC2A3C" w:rsidP="00BC2A3C">
      <w:pPr>
        <w:spacing w:after="0"/>
        <w:jc w:val="both"/>
        <w:rPr>
          <w:b/>
          <w:bCs/>
          <w:color w:val="002060"/>
          <w:sz w:val="24"/>
          <w:szCs w:val="24"/>
          <w:lang w:val="es-CO"/>
        </w:rPr>
      </w:pPr>
    </w:p>
    <w:p w:rsidR="00BC2A3C" w:rsidRPr="00381F3C" w:rsidRDefault="00B569BC" w:rsidP="00BC2A3C">
      <w:pPr>
        <w:spacing w:after="0"/>
        <w:jc w:val="both"/>
        <w:rPr>
          <w:b/>
          <w:bCs/>
          <w:color w:val="0070C0"/>
          <w:sz w:val="24"/>
          <w:szCs w:val="24"/>
          <w:lang w:val="es-CO"/>
        </w:rPr>
      </w:pPr>
      <w:r>
        <w:rPr>
          <w:b/>
          <w:bCs/>
          <w:color w:val="0070C0"/>
          <w:sz w:val="24"/>
          <w:szCs w:val="24"/>
          <w:lang w:val="es-CO"/>
        </w:rPr>
        <w:t>DÍA 07</w:t>
      </w:r>
      <w:r w:rsidR="00BC2A3C" w:rsidRPr="00381F3C">
        <w:rPr>
          <w:b/>
          <w:bCs/>
          <w:color w:val="0070C0"/>
          <w:sz w:val="24"/>
          <w:szCs w:val="24"/>
          <w:lang w:val="es-CO"/>
        </w:rPr>
        <w:t xml:space="preserve"> MAR</w:t>
      </w:r>
      <w:r w:rsidR="00BC2A3C" w:rsidRPr="00381F3C">
        <w:rPr>
          <w:b/>
          <w:bCs/>
          <w:color w:val="0070C0"/>
          <w:sz w:val="24"/>
          <w:szCs w:val="24"/>
          <w:lang w:val="es-CO"/>
        </w:rPr>
        <w:tab/>
        <w:t>TORONTO / MIL ISLAS / OTTAWA</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Salida hacia Mil Islas donde se abordará un crucero que navega por el río San Lorenzo.* Al desembarcar se continuará hacia Ottawa, donde conoceremos el Parlamento**</w:t>
      </w:r>
      <w:r>
        <w:rPr>
          <w:color w:val="002060"/>
          <w:sz w:val="24"/>
          <w:szCs w:val="24"/>
          <w:lang w:val="es-CO"/>
        </w:rPr>
        <w:t xml:space="preserve"> (Sin Ingreso)</w:t>
      </w:r>
      <w:r w:rsidRPr="00823D5E">
        <w:rPr>
          <w:color w:val="002060"/>
          <w:sz w:val="24"/>
          <w:szCs w:val="24"/>
          <w:lang w:val="es-CO"/>
        </w:rPr>
        <w:t>, el distrito residencial, las embajadas y las mansiones del Primer Ministro y del Gobernador. Traslado al Centro de Ottawa (6-10pm).</w:t>
      </w:r>
    </w:p>
    <w:p w:rsidR="00BC2A3C" w:rsidRDefault="00BC2A3C" w:rsidP="00BC2A3C">
      <w:pPr>
        <w:spacing w:after="0"/>
        <w:jc w:val="both"/>
        <w:rPr>
          <w:color w:val="002060"/>
          <w:sz w:val="24"/>
          <w:szCs w:val="24"/>
          <w:lang w:val="es-CO"/>
        </w:rPr>
      </w:pPr>
      <w:r w:rsidRPr="00823D5E">
        <w:rPr>
          <w:color w:val="002060"/>
          <w:sz w:val="24"/>
          <w:szCs w:val="24"/>
          <w:lang w:val="es-CO"/>
        </w:rPr>
        <w:t>* Sujeto a operación entre Mayo y Octubre.</w:t>
      </w:r>
    </w:p>
    <w:p w:rsidR="00BC2A3C" w:rsidRDefault="00BC2A3C" w:rsidP="00BC2A3C">
      <w:pPr>
        <w:spacing w:after="0"/>
        <w:jc w:val="both"/>
        <w:rPr>
          <w:b/>
          <w:bCs/>
          <w:color w:val="002060"/>
          <w:sz w:val="24"/>
          <w:szCs w:val="24"/>
          <w:lang w:val="es-CO"/>
        </w:rPr>
      </w:pPr>
      <w:r w:rsidRPr="00823D5E">
        <w:rPr>
          <w:color w:val="002060"/>
          <w:sz w:val="24"/>
          <w:szCs w:val="24"/>
          <w:lang w:val="es-CO"/>
        </w:rPr>
        <w:br/>
      </w:r>
      <w:r w:rsidR="00B569BC">
        <w:rPr>
          <w:b/>
          <w:bCs/>
          <w:color w:val="0070C0"/>
          <w:sz w:val="24"/>
          <w:szCs w:val="24"/>
          <w:lang w:val="es-CO"/>
        </w:rPr>
        <w:t>DÍA 08</w:t>
      </w:r>
      <w:r w:rsidRPr="00381F3C">
        <w:rPr>
          <w:b/>
          <w:bCs/>
          <w:color w:val="0070C0"/>
          <w:sz w:val="24"/>
          <w:szCs w:val="24"/>
          <w:lang w:val="es-CO"/>
        </w:rPr>
        <w:t xml:space="preserve"> MIE </w:t>
      </w:r>
      <w:r w:rsidRPr="00381F3C">
        <w:rPr>
          <w:b/>
          <w:bCs/>
          <w:color w:val="0070C0"/>
          <w:sz w:val="24"/>
          <w:szCs w:val="24"/>
          <w:lang w:val="es-CO"/>
        </w:rPr>
        <w:tab/>
        <w:t>OTTAWA / QUEBEC</w:t>
      </w:r>
    </w:p>
    <w:p w:rsidR="00BC2A3C" w:rsidRDefault="00BC2A3C" w:rsidP="00BC2A3C">
      <w:pPr>
        <w:spacing w:after="0"/>
        <w:jc w:val="both"/>
        <w:rPr>
          <w:color w:val="002060"/>
          <w:sz w:val="24"/>
          <w:szCs w:val="24"/>
          <w:lang w:val="es-CO"/>
        </w:rPr>
      </w:pPr>
      <w:r w:rsidRPr="00823D5E">
        <w:rPr>
          <w:color w:val="002060"/>
          <w:sz w:val="24"/>
          <w:szCs w:val="24"/>
          <w:lang w:val="es-CO"/>
        </w:rPr>
        <w:t>Desayuno americano. Por la mañana, asistencia al cambio de guardia frente al Parlamento (Julio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Promeade de los Gobernadores, el hotel Ville el Puerto Viejo y la Plaza Real.</w:t>
      </w:r>
    </w:p>
    <w:p w:rsidR="00BC2A3C" w:rsidRPr="00823D5E" w:rsidRDefault="00BC2A3C" w:rsidP="00BC2A3C">
      <w:pPr>
        <w:spacing w:after="0"/>
        <w:jc w:val="both"/>
        <w:rPr>
          <w:color w:val="002060"/>
          <w:sz w:val="24"/>
          <w:szCs w:val="24"/>
        </w:rPr>
      </w:pPr>
    </w:p>
    <w:p w:rsidR="00BC2A3C" w:rsidRPr="00381F3C" w:rsidRDefault="00B569BC" w:rsidP="00BC2A3C">
      <w:pPr>
        <w:spacing w:after="0"/>
        <w:jc w:val="both"/>
        <w:rPr>
          <w:b/>
          <w:bCs/>
          <w:color w:val="0070C0"/>
          <w:sz w:val="24"/>
          <w:szCs w:val="24"/>
          <w:lang w:val="es-CO"/>
        </w:rPr>
      </w:pPr>
      <w:r>
        <w:rPr>
          <w:b/>
          <w:bCs/>
          <w:color w:val="0070C0"/>
          <w:sz w:val="24"/>
          <w:szCs w:val="24"/>
          <w:lang w:val="es-CO"/>
        </w:rPr>
        <w:t>DÍA 09</w:t>
      </w:r>
      <w:r w:rsidR="00BC2A3C" w:rsidRPr="00381F3C">
        <w:rPr>
          <w:b/>
          <w:bCs/>
          <w:color w:val="0070C0"/>
          <w:sz w:val="24"/>
          <w:szCs w:val="24"/>
          <w:lang w:val="es-CO"/>
        </w:rPr>
        <w:t xml:space="preserve"> JUE </w:t>
      </w:r>
      <w:r w:rsidR="00BC2A3C" w:rsidRPr="00381F3C">
        <w:rPr>
          <w:b/>
          <w:bCs/>
          <w:color w:val="0070C0"/>
          <w:sz w:val="24"/>
          <w:szCs w:val="24"/>
          <w:lang w:val="es-CO"/>
        </w:rPr>
        <w:tab/>
        <w:t>QUEBEC / MONTREAL </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Traslado en la mañana a la ciudad de Quebec. En la tarde partida rumbo a Montreal. </w:t>
      </w:r>
      <w:r w:rsidRPr="00EC3ACB">
        <w:rPr>
          <w:color w:val="002060"/>
          <w:sz w:val="24"/>
          <w:szCs w:val="24"/>
        </w:rPr>
        <w:t xml:space="preserve"> </w:t>
      </w:r>
    </w:p>
    <w:p w:rsidR="00BC2A3C" w:rsidRDefault="00BC2A3C" w:rsidP="00BC2A3C">
      <w:pPr>
        <w:spacing w:after="0"/>
        <w:jc w:val="both"/>
        <w:rPr>
          <w:b/>
          <w:bCs/>
          <w:color w:val="002060"/>
          <w:sz w:val="24"/>
          <w:szCs w:val="24"/>
        </w:rPr>
      </w:pPr>
    </w:p>
    <w:p w:rsidR="00B569BC" w:rsidRDefault="00B569BC" w:rsidP="00BC2A3C">
      <w:pPr>
        <w:spacing w:after="0"/>
        <w:jc w:val="both"/>
        <w:rPr>
          <w:b/>
          <w:bCs/>
          <w:color w:val="002060"/>
          <w:sz w:val="24"/>
          <w:szCs w:val="24"/>
        </w:rPr>
      </w:pPr>
    </w:p>
    <w:p w:rsidR="00BC2A3C" w:rsidRDefault="00B569BC" w:rsidP="00BC2A3C">
      <w:pPr>
        <w:spacing w:after="0"/>
        <w:jc w:val="both"/>
        <w:rPr>
          <w:color w:val="002060"/>
          <w:sz w:val="24"/>
          <w:szCs w:val="24"/>
          <w:lang w:val="es-CO"/>
        </w:rPr>
      </w:pPr>
      <w:r>
        <w:rPr>
          <w:b/>
          <w:bCs/>
          <w:color w:val="0070C0"/>
          <w:sz w:val="24"/>
          <w:szCs w:val="24"/>
          <w:lang w:val="es-CO"/>
        </w:rPr>
        <w:t>DÍA 10</w:t>
      </w:r>
      <w:r w:rsidR="00BC2A3C" w:rsidRPr="00381F3C">
        <w:rPr>
          <w:b/>
          <w:bCs/>
          <w:color w:val="0070C0"/>
          <w:sz w:val="24"/>
          <w:szCs w:val="24"/>
          <w:lang w:val="es-CO"/>
        </w:rPr>
        <w:t xml:space="preserve"> VIE </w:t>
      </w:r>
      <w:r w:rsidR="00BC2A3C" w:rsidRPr="00381F3C">
        <w:rPr>
          <w:b/>
          <w:bCs/>
          <w:color w:val="0070C0"/>
          <w:sz w:val="24"/>
          <w:szCs w:val="24"/>
          <w:lang w:val="es-CO"/>
        </w:rPr>
        <w:tab/>
        <w:t>MONTREAL</w:t>
      </w:r>
      <w:r w:rsidR="00BC2A3C" w:rsidRPr="00823D5E">
        <w:rPr>
          <w:b/>
          <w:bCs/>
          <w:color w:val="002060"/>
          <w:sz w:val="24"/>
          <w:szCs w:val="24"/>
          <w:lang w:val="es-CO"/>
        </w:rPr>
        <w:br/>
      </w:r>
      <w:r w:rsidR="00BC2A3C" w:rsidRPr="00823D5E">
        <w:rPr>
          <w:color w:val="002060"/>
          <w:sz w:val="24"/>
          <w:szCs w:val="24"/>
          <w:lang w:val="es-CO"/>
        </w:rPr>
        <w:t>Desayuno Americano. Tour panorámico de la ciudad, se visitará el Parque de Mont Royal, el Oratorio San José, la Villa Olímpica, la Basílica de Norte Dame y el viejo Montreal.</w:t>
      </w:r>
    </w:p>
    <w:p w:rsidR="00BC2A3C" w:rsidRPr="00823D5E" w:rsidRDefault="00BC2A3C" w:rsidP="00BC2A3C">
      <w:pPr>
        <w:spacing w:after="0"/>
        <w:jc w:val="both"/>
        <w:rPr>
          <w:color w:val="002060"/>
          <w:sz w:val="24"/>
          <w:szCs w:val="24"/>
        </w:rPr>
      </w:pPr>
    </w:p>
    <w:p w:rsidR="00BC2A3C" w:rsidRDefault="00B569BC" w:rsidP="00BC2A3C">
      <w:pPr>
        <w:spacing w:after="0"/>
        <w:jc w:val="both"/>
        <w:rPr>
          <w:b/>
          <w:bCs/>
          <w:color w:val="002060"/>
          <w:sz w:val="24"/>
          <w:szCs w:val="24"/>
          <w:lang w:val="es-CO"/>
        </w:rPr>
      </w:pPr>
      <w:r>
        <w:rPr>
          <w:b/>
          <w:bCs/>
          <w:color w:val="0070C0"/>
          <w:sz w:val="24"/>
          <w:szCs w:val="24"/>
          <w:lang w:val="es-CO"/>
        </w:rPr>
        <w:t>DÍA 11</w:t>
      </w:r>
      <w:r w:rsidR="00BC2A3C" w:rsidRPr="00381F3C">
        <w:rPr>
          <w:b/>
          <w:bCs/>
          <w:color w:val="0070C0"/>
          <w:sz w:val="24"/>
          <w:szCs w:val="24"/>
          <w:lang w:val="es-CO"/>
        </w:rPr>
        <w:t xml:space="preserve"> SAB </w:t>
      </w:r>
      <w:r w:rsidR="00BC2A3C" w:rsidRPr="00381F3C">
        <w:rPr>
          <w:b/>
          <w:bCs/>
          <w:color w:val="0070C0"/>
          <w:sz w:val="24"/>
          <w:szCs w:val="24"/>
          <w:lang w:val="es-CO"/>
        </w:rPr>
        <w:tab/>
        <w:t>MONTREAL / BOSTON</w:t>
      </w:r>
    </w:p>
    <w:p w:rsidR="00BC2A3C" w:rsidRDefault="00BC2A3C" w:rsidP="00BC2A3C">
      <w:pPr>
        <w:spacing w:after="0"/>
        <w:jc w:val="both"/>
        <w:rPr>
          <w:color w:val="002060"/>
          <w:sz w:val="24"/>
          <w:szCs w:val="24"/>
        </w:rPr>
      </w:pPr>
      <w:r w:rsidRPr="00823D5E">
        <w:rPr>
          <w:color w:val="002060"/>
          <w:sz w:val="24"/>
          <w:szCs w:val="24"/>
          <w:lang w:val="es-CO"/>
        </w:rPr>
        <w:t xml:space="preserve">Desayuno americano. Salida hacia Boston. Visita al famoso outlet "Tangers" en el estado de New Hampshire con descuentos en ropa de marca como: Tommy Hilfiger, Ralph Lauren, Brooks Brothers y muchos más. </w:t>
      </w:r>
      <w:r w:rsidRPr="00823D5E">
        <w:rPr>
          <w:color w:val="002060"/>
          <w:sz w:val="24"/>
          <w:szCs w:val="24"/>
        </w:rPr>
        <w:t>Llegada al hotel.</w:t>
      </w:r>
    </w:p>
    <w:p w:rsidR="00BC2A3C" w:rsidRPr="00823D5E" w:rsidRDefault="00BC2A3C" w:rsidP="00BC2A3C">
      <w:pPr>
        <w:spacing w:after="0"/>
        <w:jc w:val="both"/>
        <w:rPr>
          <w:color w:val="002060"/>
          <w:sz w:val="24"/>
          <w:szCs w:val="24"/>
        </w:rPr>
      </w:pPr>
    </w:p>
    <w:p w:rsidR="00BC2A3C" w:rsidRPr="00BC2A3C" w:rsidRDefault="00B569BC" w:rsidP="00BC2A3C">
      <w:pPr>
        <w:spacing w:after="0"/>
        <w:jc w:val="both"/>
        <w:rPr>
          <w:b/>
          <w:bCs/>
          <w:color w:val="0070C0"/>
          <w:sz w:val="24"/>
          <w:szCs w:val="24"/>
        </w:rPr>
      </w:pPr>
      <w:r>
        <w:rPr>
          <w:b/>
          <w:bCs/>
          <w:color w:val="0070C0"/>
          <w:sz w:val="24"/>
          <w:szCs w:val="24"/>
        </w:rPr>
        <w:t>DÍA 12</w:t>
      </w:r>
      <w:r w:rsidR="00BC2A3C" w:rsidRPr="00BC2A3C">
        <w:rPr>
          <w:b/>
          <w:bCs/>
          <w:color w:val="0070C0"/>
          <w:sz w:val="24"/>
          <w:szCs w:val="24"/>
        </w:rPr>
        <w:t xml:space="preserve"> DOM </w:t>
      </w:r>
      <w:r w:rsidR="00BC2A3C" w:rsidRPr="00BC2A3C">
        <w:rPr>
          <w:b/>
          <w:bCs/>
          <w:color w:val="0070C0"/>
          <w:sz w:val="24"/>
          <w:szCs w:val="24"/>
        </w:rPr>
        <w:tab/>
        <w:t>BOSTON / NEW YORK</w:t>
      </w:r>
    </w:p>
    <w:p w:rsidR="00BC2A3C" w:rsidRDefault="00BC2A3C" w:rsidP="00BC2A3C">
      <w:pPr>
        <w:spacing w:after="0"/>
        <w:jc w:val="both"/>
        <w:rPr>
          <w:color w:val="002060"/>
          <w:sz w:val="24"/>
          <w:szCs w:val="24"/>
        </w:rPr>
      </w:pPr>
      <w:r w:rsidRPr="00BC2A3C">
        <w:rPr>
          <w:color w:val="002060"/>
          <w:sz w:val="24"/>
          <w:szCs w:val="24"/>
        </w:rPr>
        <w:t xml:space="preserve">Desayuno </w:t>
      </w:r>
      <w:r w:rsidRPr="00823D5E">
        <w:rPr>
          <w:color w:val="002060"/>
          <w:sz w:val="24"/>
          <w:szCs w:val="24"/>
        </w:rPr>
        <w:t>americano.</w:t>
      </w:r>
      <w:r w:rsidRPr="00823D5E">
        <w:rPr>
          <w:color w:val="002060"/>
          <w:sz w:val="24"/>
          <w:szCs w:val="24"/>
          <w:lang w:val="es-CO"/>
        </w:rPr>
        <w:t xml:space="preserve"> Tour panorámico de Boston, visitando la Universidad de Harvard, la Iglesia Trinity Church, Beacon Hill, el Instituto Tecnológico de Massachussets (M.I.T.), Quincy Market y El Parque Common.</w:t>
      </w:r>
      <w:r w:rsidRPr="00823D5E">
        <w:rPr>
          <w:color w:val="002060"/>
          <w:sz w:val="24"/>
          <w:szCs w:val="24"/>
        </w:rPr>
        <w:t xml:space="preserve"> </w:t>
      </w:r>
      <w:r w:rsidRPr="00EC3ACB">
        <w:rPr>
          <w:color w:val="002060"/>
          <w:sz w:val="24"/>
          <w:szCs w:val="24"/>
        </w:rPr>
        <w:t xml:space="preserve">Posteriormente salida hacia New York, breves paradas para descanso. </w:t>
      </w:r>
    </w:p>
    <w:p w:rsidR="00BC2A3C" w:rsidRDefault="00BC2A3C" w:rsidP="00BC2A3C">
      <w:pPr>
        <w:spacing w:after="0"/>
        <w:jc w:val="both"/>
        <w:rPr>
          <w:color w:val="002060"/>
          <w:sz w:val="24"/>
          <w:szCs w:val="24"/>
        </w:rPr>
      </w:pPr>
    </w:p>
    <w:p w:rsidR="00B569BC" w:rsidRPr="00BC2A3C" w:rsidRDefault="00B569BC" w:rsidP="00B569BC">
      <w:pPr>
        <w:spacing w:after="0"/>
        <w:jc w:val="both"/>
        <w:rPr>
          <w:b/>
          <w:bCs/>
          <w:color w:val="0070C0"/>
          <w:sz w:val="24"/>
          <w:szCs w:val="24"/>
        </w:rPr>
      </w:pPr>
      <w:r>
        <w:rPr>
          <w:b/>
          <w:bCs/>
          <w:color w:val="0070C0"/>
          <w:sz w:val="24"/>
          <w:szCs w:val="24"/>
        </w:rPr>
        <w:t>DÍA 13 LUN</w:t>
      </w:r>
      <w:r w:rsidRPr="00BC2A3C">
        <w:rPr>
          <w:b/>
          <w:bCs/>
          <w:color w:val="0070C0"/>
          <w:sz w:val="24"/>
          <w:szCs w:val="24"/>
        </w:rPr>
        <w:t> </w:t>
      </w:r>
      <w:r w:rsidRPr="00BC2A3C">
        <w:rPr>
          <w:b/>
          <w:bCs/>
          <w:color w:val="0070C0"/>
          <w:sz w:val="24"/>
          <w:szCs w:val="24"/>
        </w:rPr>
        <w:tab/>
        <w:t>NEW YORK</w:t>
      </w:r>
    </w:p>
    <w:p w:rsidR="00B569BC" w:rsidRPr="00823D5E" w:rsidRDefault="00B569BC" w:rsidP="00B569BC">
      <w:pPr>
        <w:spacing w:after="0"/>
        <w:jc w:val="both"/>
        <w:rPr>
          <w:color w:val="002060"/>
          <w:sz w:val="24"/>
          <w:szCs w:val="24"/>
        </w:rPr>
      </w:pPr>
      <w:r>
        <w:rPr>
          <w:color w:val="002060"/>
          <w:sz w:val="24"/>
          <w:szCs w:val="24"/>
        </w:rPr>
        <w:t>A la hora indicada traslado al aeropuerto JFK o LGA, Check out del hotel deberá ser antes de las 12:00PM</w:t>
      </w:r>
    </w:p>
    <w:p w:rsidR="00B569BC" w:rsidRDefault="00B569BC" w:rsidP="00BC2A3C">
      <w:pPr>
        <w:spacing w:after="0"/>
        <w:jc w:val="both"/>
        <w:rPr>
          <w:b/>
          <w:bCs/>
          <w:color w:val="0070C0"/>
          <w:sz w:val="24"/>
          <w:szCs w:val="24"/>
        </w:rPr>
      </w:pPr>
    </w:p>
    <w:p w:rsidR="00BC2A3C" w:rsidRPr="00381F3C" w:rsidRDefault="00BC2A3C" w:rsidP="00BC2A3C">
      <w:pPr>
        <w:spacing w:after="0"/>
        <w:jc w:val="both"/>
        <w:rPr>
          <w:color w:val="0070C0"/>
          <w:sz w:val="24"/>
          <w:szCs w:val="24"/>
        </w:rPr>
      </w:pPr>
      <w:r w:rsidRPr="00381F3C">
        <w:rPr>
          <w:b/>
          <w:bCs/>
          <w:color w:val="0070C0"/>
          <w:sz w:val="24"/>
          <w:szCs w:val="24"/>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B569BC" w:rsidRDefault="00B569BC" w:rsidP="00280BB3">
      <w:pPr>
        <w:suppressAutoHyphens w:val="0"/>
        <w:spacing w:after="0" w:line="264" w:lineRule="auto"/>
        <w:jc w:val="both"/>
        <w:rPr>
          <w:rFonts w:ascii="Arial" w:hAnsi="Arial" w:cs="Arial"/>
          <w:b/>
          <w:bCs/>
          <w:sz w:val="20"/>
          <w:szCs w:val="20"/>
        </w:rPr>
      </w:pPr>
    </w:p>
    <w:p w:rsidR="0002495D" w:rsidRDefault="0002495D" w:rsidP="0002495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02495D" w:rsidRDefault="0002495D" w:rsidP="0002495D">
      <w:pPr>
        <w:suppressAutoHyphens w:val="0"/>
        <w:spacing w:after="0" w:line="264" w:lineRule="auto"/>
        <w:jc w:val="both"/>
        <w:rPr>
          <w:rFonts w:ascii="Arial" w:hAnsi="Arial" w:cs="Arial"/>
          <w:sz w:val="20"/>
          <w:szCs w:val="20"/>
        </w:rPr>
      </w:pPr>
    </w:p>
    <w:p w:rsidR="0002495D" w:rsidRDefault="0002495D" w:rsidP="0002495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02495D" w:rsidRPr="00B30ACE" w:rsidRDefault="0002495D" w:rsidP="0002495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02495D" w:rsidRPr="00B30ACE" w:rsidRDefault="0002495D" w:rsidP="0002495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02495D" w:rsidRPr="005C27D8" w:rsidRDefault="0002495D" w:rsidP="0002495D">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406918">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02495D" w:rsidRPr="005C27D8" w:rsidRDefault="0002495D" w:rsidP="0002495D">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406918">
        <w:rPr>
          <w:rFonts w:ascii="Arial" w:hAnsi="Arial"/>
          <w:sz w:val="20"/>
          <w:lang w:val="es-PE"/>
        </w:rPr>
        <w:t>Impuestos &amp; Tasas Gubernamentales deberán ser pagados en destino por el pasajero.</w:t>
      </w:r>
    </w:p>
    <w:p w:rsidR="0002495D" w:rsidRPr="005C27D8"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2495D"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02495D" w:rsidRPr="007A4622" w:rsidRDefault="0002495D" w:rsidP="0002495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13 de Mayo del 2019.</w:t>
      </w:r>
    </w:p>
    <w:p w:rsidR="0002495D" w:rsidRPr="000F6332" w:rsidRDefault="0002495D" w:rsidP="0002495D">
      <w:pPr>
        <w:suppressAutoHyphens w:val="0"/>
        <w:spacing w:after="0" w:line="264" w:lineRule="auto"/>
        <w:jc w:val="both"/>
        <w:rPr>
          <w:rFonts w:ascii="Arial" w:hAnsi="Arial" w:cs="Arial"/>
          <w:b/>
          <w:sz w:val="20"/>
          <w:szCs w:val="20"/>
        </w:rPr>
      </w:pPr>
    </w:p>
    <w:p w:rsidR="0002495D" w:rsidRPr="000F6332" w:rsidRDefault="0002495D" w:rsidP="0002495D">
      <w:pPr>
        <w:suppressAutoHyphens w:val="0"/>
        <w:spacing w:after="0" w:line="264" w:lineRule="auto"/>
        <w:jc w:val="both"/>
        <w:rPr>
          <w:rFonts w:ascii="Arial" w:hAnsi="Arial" w:cs="Arial"/>
          <w:b/>
          <w:sz w:val="20"/>
          <w:szCs w:val="20"/>
        </w:rPr>
      </w:pPr>
    </w:p>
    <w:p w:rsidR="005C6864" w:rsidRPr="000F6332" w:rsidRDefault="005C6864" w:rsidP="0002495D">
      <w:pPr>
        <w:suppressAutoHyphens w:val="0"/>
        <w:spacing w:after="0" w:line="264" w:lineRule="auto"/>
        <w:jc w:val="both"/>
        <w:rPr>
          <w:rFonts w:ascii="Arial" w:hAnsi="Arial" w:cs="Arial"/>
          <w:b/>
          <w:sz w:val="20"/>
          <w:szCs w:val="20"/>
        </w:rPr>
      </w:pPr>
    </w:p>
    <w:sectPr w:rsidR="005C6864" w:rsidRPr="000F6332" w:rsidSect="00E042DD">
      <w:type w:val="continuous"/>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0D" w:rsidRDefault="0029000D">
      <w:pPr>
        <w:spacing w:after="0" w:line="240" w:lineRule="auto"/>
      </w:pPr>
      <w:r>
        <w:separator/>
      </w:r>
    </w:p>
  </w:endnote>
  <w:endnote w:type="continuationSeparator" w:id="0">
    <w:p w:rsidR="0029000D" w:rsidRDefault="0029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0D" w:rsidRDefault="0029000D">
      <w:pPr>
        <w:spacing w:after="0" w:line="240" w:lineRule="auto"/>
      </w:pPr>
      <w:r>
        <w:separator/>
      </w:r>
    </w:p>
  </w:footnote>
  <w:footnote w:type="continuationSeparator" w:id="0">
    <w:p w:rsidR="0029000D" w:rsidRDefault="00290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495D"/>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A3028"/>
    <w:rsid w:val="001C730C"/>
    <w:rsid w:val="001D695F"/>
    <w:rsid w:val="001E3A8B"/>
    <w:rsid w:val="001E69F9"/>
    <w:rsid w:val="001E7F82"/>
    <w:rsid w:val="00210F4E"/>
    <w:rsid w:val="0021174C"/>
    <w:rsid w:val="002301E5"/>
    <w:rsid w:val="00252CB5"/>
    <w:rsid w:val="00263D16"/>
    <w:rsid w:val="00275C81"/>
    <w:rsid w:val="00280BB3"/>
    <w:rsid w:val="0029000D"/>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B22B9"/>
    <w:rsid w:val="006C09E0"/>
    <w:rsid w:val="006D3942"/>
    <w:rsid w:val="00701EE6"/>
    <w:rsid w:val="0071226E"/>
    <w:rsid w:val="007266E9"/>
    <w:rsid w:val="00750A4D"/>
    <w:rsid w:val="007A7B1E"/>
    <w:rsid w:val="007B34CF"/>
    <w:rsid w:val="007B4BF3"/>
    <w:rsid w:val="007F4842"/>
    <w:rsid w:val="007F4BEC"/>
    <w:rsid w:val="00801B32"/>
    <w:rsid w:val="008137A8"/>
    <w:rsid w:val="00820D34"/>
    <w:rsid w:val="008253A0"/>
    <w:rsid w:val="00830ACC"/>
    <w:rsid w:val="00831473"/>
    <w:rsid w:val="0083224A"/>
    <w:rsid w:val="008555EC"/>
    <w:rsid w:val="0086254F"/>
    <w:rsid w:val="00891B9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9445F"/>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569BC"/>
    <w:rsid w:val="00B7374E"/>
    <w:rsid w:val="00B80363"/>
    <w:rsid w:val="00BC2A3C"/>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CE4A97"/>
    <w:rsid w:val="00D2209B"/>
    <w:rsid w:val="00D266E3"/>
    <w:rsid w:val="00D604B1"/>
    <w:rsid w:val="00D735AD"/>
    <w:rsid w:val="00D74D71"/>
    <w:rsid w:val="00DB74D9"/>
    <w:rsid w:val="00DC12B0"/>
    <w:rsid w:val="00DD7CBD"/>
    <w:rsid w:val="00E042DD"/>
    <w:rsid w:val="00E127FA"/>
    <w:rsid w:val="00E537C9"/>
    <w:rsid w:val="00E63E71"/>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15</cp:revision>
  <cp:lastPrinted>2016-11-12T15:30:00Z</cp:lastPrinted>
  <dcterms:created xsi:type="dcterms:W3CDTF">2017-11-16T18:25:00Z</dcterms:created>
  <dcterms:modified xsi:type="dcterms:W3CDTF">2019-05-13T19:25:00Z</dcterms:modified>
</cp:coreProperties>
</file>