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A5" w:rsidRDefault="00C439A5" w:rsidP="00C439A5">
      <w:pPr>
        <w:pStyle w:val="Sinespaciado"/>
        <w:jc w:val="center"/>
        <w:rPr>
          <w:b/>
          <w:color w:val="76923C" w:themeColor="accent3" w:themeShade="BF"/>
          <w:sz w:val="44"/>
          <w:u w:val="single"/>
        </w:rPr>
      </w:pPr>
      <w:r>
        <w:rPr>
          <w:b/>
          <w:color w:val="76923C" w:themeColor="accent3" w:themeShade="BF"/>
          <w:sz w:val="44"/>
          <w:u w:val="single"/>
        </w:rPr>
        <w:t>VIETNAM ESENCIAL</w:t>
      </w:r>
    </w:p>
    <w:p w:rsidR="00C439A5" w:rsidRPr="001A01BB" w:rsidRDefault="00C439A5" w:rsidP="00C439A5">
      <w:pPr>
        <w:pStyle w:val="Sinespaciado"/>
        <w:jc w:val="center"/>
        <w:rPr>
          <w:b/>
          <w:color w:val="FF0000"/>
          <w:sz w:val="28"/>
          <w:szCs w:val="20"/>
          <w:lang w:val="pt-PT"/>
        </w:rPr>
      </w:pPr>
      <w:r>
        <w:rPr>
          <w:b/>
          <w:color w:val="FF0000"/>
          <w:sz w:val="28"/>
          <w:szCs w:val="20"/>
          <w:highlight w:val="yellow"/>
          <w:lang w:val="pt-PT"/>
        </w:rPr>
        <w:t>TARIFA ESPECIAL</w:t>
      </w:r>
      <w:r w:rsidRPr="001A01BB">
        <w:rPr>
          <w:b/>
          <w:color w:val="FF0000"/>
          <w:sz w:val="28"/>
          <w:szCs w:val="20"/>
          <w:highlight w:val="yellow"/>
          <w:lang w:val="pt-PT"/>
        </w:rPr>
        <w:t>!</w:t>
      </w:r>
    </w:p>
    <w:p w:rsidR="00C439A5" w:rsidRDefault="00C439A5" w:rsidP="00C439A5">
      <w:pPr>
        <w:pStyle w:val="Sinespaciado"/>
        <w:jc w:val="center"/>
        <w:rPr>
          <w:b/>
          <w:i/>
          <w:color w:val="76923C" w:themeColor="accent3" w:themeShade="BF"/>
          <w:sz w:val="24"/>
        </w:rPr>
      </w:pPr>
      <w:r>
        <w:rPr>
          <w:b/>
          <w:i/>
          <w:color w:val="76923C" w:themeColor="accent3" w:themeShade="BF"/>
          <w:sz w:val="24"/>
        </w:rPr>
        <w:t>10 días / 09 noches</w:t>
      </w:r>
    </w:p>
    <w:p w:rsidR="00C439A5" w:rsidRDefault="00C439A5" w:rsidP="00C439A5">
      <w:pPr>
        <w:pStyle w:val="Sinespaciado"/>
        <w:jc w:val="center"/>
        <w:rPr>
          <w:b/>
          <w:sz w:val="24"/>
          <w:szCs w:val="20"/>
          <w:lang w:val="pt-PT"/>
        </w:rPr>
      </w:pPr>
      <w:r>
        <w:rPr>
          <w:b/>
          <w:sz w:val="24"/>
          <w:szCs w:val="20"/>
          <w:lang w:val="pt-PT"/>
        </w:rPr>
        <w:t>HANOI-BAHÍA HA LONG-HOI AN-HUE-HO CHI MINH</w:t>
      </w:r>
    </w:p>
    <w:p w:rsidR="00C439A5" w:rsidRPr="00AE1351" w:rsidRDefault="00C439A5" w:rsidP="00C439A5">
      <w:pPr>
        <w:pStyle w:val="Sinespaciado"/>
        <w:jc w:val="center"/>
        <w:rPr>
          <w:b/>
          <w:sz w:val="24"/>
          <w:szCs w:val="20"/>
          <w:lang w:val="pt-PT"/>
        </w:rPr>
      </w:pPr>
      <w:r w:rsidRPr="00C439A5">
        <w:rPr>
          <w:b/>
          <w:noProof/>
          <w:sz w:val="24"/>
          <w:szCs w:val="20"/>
          <w:lang w:eastAsia="es-PE"/>
        </w:rPr>
        <w:drawing>
          <wp:anchor distT="0" distB="0" distL="114300" distR="114300" simplePos="0" relativeHeight="251658240" behindDoc="0" locked="0" layoutInCell="1" allowOverlap="1">
            <wp:simplePos x="0" y="0"/>
            <wp:positionH relativeFrom="column">
              <wp:posOffset>1595120</wp:posOffset>
            </wp:positionH>
            <wp:positionV relativeFrom="paragraph">
              <wp:posOffset>76835</wp:posOffset>
            </wp:positionV>
            <wp:extent cx="2647950" cy="1495425"/>
            <wp:effectExtent l="190500" t="152400" r="171450" b="142875"/>
            <wp:wrapNone/>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cstate="emai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2647950" cy="1495425"/>
                    </a:xfrm>
                    <a:prstGeom prst="rect">
                      <a:avLst/>
                    </a:prstGeom>
                    <a:ln>
                      <a:noFill/>
                    </a:ln>
                    <a:effectLst>
                      <a:outerShdw blurRad="190500" algn="tl" rotWithShape="0">
                        <a:srgbClr val="000000">
                          <a:alpha val="70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439A5" w:rsidRDefault="00C439A5" w:rsidP="00C439A5">
      <w:pPr>
        <w:pStyle w:val="Sinespaciado"/>
        <w:jc w:val="center"/>
        <w:rPr>
          <w:b/>
          <w:szCs w:val="20"/>
          <w:lang w:val="pt-PT"/>
        </w:rPr>
      </w:pPr>
    </w:p>
    <w:p w:rsidR="00C439A5" w:rsidRDefault="00C439A5" w:rsidP="00C439A5">
      <w:pPr>
        <w:pStyle w:val="Sinespaciado"/>
        <w:jc w:val="center"/>
        <w:rPr>
          <w:b/>
          <w:sz w:val="24"/>
          <w:u w:val="single"/>
        </w:rPr>
      </w:pPr>
    </w:p>
    <w:p w:rsidR="00C439A5" w:rsidRDefault="00C439A5" w:rsidP="00C439A5">
      <w:pPr>
        <w:jc w:val="center"/>
        <w:rPr>
          <w:b/>
          <w:sz w:val="32"/>
          <w:u w:val="single"/>
        </w:rPr>
      </w:pPr>
    </w:p>
    <w:p w:rsidR="00C439A5" w:rsidRDefault="00C439A5" w:rsidP="00C439A5">
      <w:pPr>
        <w:rPr>
          <w:b/>
          <w:u w:val="single"/>
        </w:rPr>
      </w:pPr>
    </w:p>
    <w:p w:rsidR="00C439A5" w:rsidRDefault="00C439A5" w:rsidP="00C439A5">
      <w:pPr>
        <w:rPr>
          <w:b/>
          <w:u w:val="single"/>
        </w:rPr>
      </w:pPr>
    </w:p>
    <w:p w:rsidR="00C439A5" w:rsidRPr="00AE1351" w:rsidRDefault="00C439A5" w:rsidP="00C439A5">
      <w:pPr>
        <w:rPr>
          <w:b/>
          <w:sz w:val="24"/>
          <w:u w:val="single"/>
        </w:rPr>
      </w:pPr>
      <w:r w:rsidRPr="00AE1351">
        <w:rPr>
          <w:b/>
          <w:sz w:val="24"/>
          <w:u w:val="single"/>
        </w:rPr>
        <w:t xml:space="preserve">PRECIO INCLUYE </w:t>
      </w:r>
    </w:p>
    <w:p w:rsidR="00C439A5" w:rsidRPr="00AE1351" w:rsidRDefault="00C439A5" w:rsidP="00C439A5">
      <w:pPr>
        <w:pStyle w:val="Sinespaciado"/>
        <w:numPr>
          <w:ilvl w:val="0"/>
          <w:numId w:val="1"/>
        </w:numPr>
        <w:rPr>
          <w:sz w:val="24"/>
          <w:szCs w:val="20"/>
          <w:lang w:val="pt-PT"/>
        </w:rPr>
      </w:pPr>
      <w:r w:rsidRPr="00AE1351">
        <w:rPr>
          <w:sz w:val="24"/>
          <w:szCs w:val="20"/>
          <w:lang w:val="pt-PT"/>
        </w:rPr>
        <w:t xml:space="preserve">Traslado de </w:t>
      </w:r>
      <w:r w:rsidR="008D3139">
        <w:rPr>
          <w:sz w:val="24"/>
          <w:szCs w:val="20"/>
          <w:lang w:val="pt-PT"/>
        </w:rPr>
        <w:t>aeropuerto-hotel-aeropuerto</w:t>
      </w:r>
    </w:p>
    <w:p w:rsidR="00C439A5" w:rsidRDefault="008D3139" w:rsidP="00C439A5">
      <w:pPr>
        <w:pStyle w:val="Sinespaciado"/>
        <w:numPr>
          <w:ilvl w:val="0"/>
          <w:numId w:val="1"/>
        </w:numPr>
        <w:rPr>
          <w:sz w:val="24"/>
          <w:szCs w:val="20"/>
          <w:lang w:val="pt-PT"/>
        </w:rPr>
      </w:pPr>
      <w:r>
        <w:rPr>
          <w:sz w:val="24"/>
          <w:szCs w:val="20"/>
          <w:lang w:val="pt-PT"/>
        </w:rPr>
        <w:t>09</w:t>
      </w:r>
      <w:r w:rsidR="00C439A5">
        <w:rPr>
          <w:sz w:val="24"/>
          <w:szCs w:val="20"/>
          <w:lang w:val="pt-PT"/>
        </w:rPr>
        <w:t xml:space="preserve"> noche</w:t>
      </w:r>
      <w:r>
        <w:rPr>
          <w:sz w:val="24"/>
          <w:szCs w:val="20"/>
          <w:lang w:val="pt-PT"/>
        </w:rPr>
        <w:t>s</w:t>
      </w:r>
      <w:r w:rsidR="00C439A5">
        <w:rPr>
          <w:sz w:val="24"/>
          <w:szCs w:val="20"/>
          <w:lang w:val="pt-PT"/>
        </w:rPr>
        <w:t xml:space="preserve"> </w:t>
      </w:r>
      <w:r>
        <w:rPr>
          <w:sz w:val="24"/>
          <w:szCs w:val="20"/>
          <w:lang w:val="pt-PT"/>
        </w:rPr>
        <w:t>de alojamiento</w:t>
      </w:r>
      <w:r w:rsidR="00C439A5">
        <w:rPr>
          <w:sz w:val="24"/>
          <w:szCs w:val="20"/>
          <w:lang w:val="pt-PT"/>
        </w:rPr>
        <w:t xml:space="preserve"> con desayuno </w:t>
      </w:r>
    </w:p>
    <w:p w:rsidR="00C439A5" w:rsidRDefault="008D3139" w:rsidP="00C439A5">
      <w:pPr>
        <w:pStyle w:val="Sinespaciado"/>
        <w:numPr>
          <w:ilvl w:val="0"/>
          <w:numId w:val="1"/>
        </w:numPr>
        <w:rPr>
          <w:sz w:val="24"/>
          <w:szCs w:val="20"/>
          <w:lang w:val="pt-PT"/>
        </w:rPr>
      </w:pPr>
      <w:r>
        <w:rPr>
          <w:sz w:val="24"/>
          <w:szCs w:val="20"/>
          <w:lang w:val="pt-PT"/>
        </w:rPr>
        <w:t>Vuelos internos en clase turista</w:t>
      </w:r>
    </w:p>
    <w:p w:rsidR="008D3139" w:rsidRDefault="008D3139" w:rsidP="00C439A5">
      <w:pPr>
        <w:pStyle w:val="Sinespaciado"/>
        <w:numPr>
          <w:ilvl w:val="0"/>
          <w:numId w:val="1"/>
        </w:numPr>
        <w:rPr>
          <w:sz w:val="24"/>
          <w:szCs w:val="20"/>
          <w:lang w:val="pt-PT"/>
        </w:rPr>
      </w:pPr>
      <w:r>
        <w:rPr>
          <w:sz w:val="24"/>
          <w:szCs w:val="20"/>
          <w:lang w:val="pt-PT"/>
        </w:rPr>
        <w:t xml:space="preserve">Comidas incluidas según itinerario </w:t>
      </w:r>
    </w:p>
    <w:p w:rsidR="008D3139" w:rsidRDefault="008D3139" w:rsidP="00C439A5">
      <w:pPr>
        <w:pStyle w:val="Sinespaciado"/>
        <w:numPr>
          <w:ilvl w:val="0"/>
          <w:numId w:val="1"/>
        </w:numPr>
        <w:rPr>
          <w:sz w:val="24"/>
          <w:szCs w:val="20"/>
          <w:lang w:val="pt-PT"/>
        </w:rPr>
      </w:pPr>
      <w:r>
        <w:rPr>
          <w:sz w:val="24"/>
          <w:szCs w:val="20"/>
          <w:lang w:val="pt-PT"/>
        </w:rPr>
        <w:t xml:space="preserve">Entradas y visitas según itinerario </w:t>
      </w:r>
    </w:p>
    <w:p w:rsidR="008D3139" w:rsidRDefault="008D3139" w:rsidP="00C439A5">
      <w:pPr>
        <w:pStyle w:val="Sinespaciado"/>
        <w:numPr>
          <w:ilvl w:val="0"/>
          <w:numId w:val="1"/>
        </w:numPr>
        <w:rPr>
          <w:sz w:val="24"/>
          <w:szCs w:val="20"/>
          <w:lang w:val="pt-PT"/>
        </w:rPr>
      </w:pPr>
      <w:r>
        <w:rPr>
          <w:sz w:val="24"/>
          <w:szCs w:val="20"/>
          <w:lang w:val="pt-PT"/>
        </w:rPr>
        <w:t>Guía local de habla hispana.</w:t>
      </w:r>
    </w:p>
    <w:p w:rsidR="008D3139" w:rsidRPr="00AE1351" w:rsidRDefault="008D3139" w:rsidP="00C439A5">
      <w:pPr>
        <w:pStyle w:val="Sinespaciado"/>
        <w:numPr>
          <w:ilvl w:val="0"/>
          <w:numId w:val="1"/>
        </w:numPr>
        <w:rPr>
          <w:sz w:val="24"/>
          <w:szCs w:val="20"/>
          <w:lang w:val="pt-PT"/>
        </w:rPr>
      </w:pPr>
      <w:r>
        <w:rPr>
          <w:sz w:val="24"/>
          <w:szCs w:val="20"/>
          <w:lang w:val="pt-PT"/>
        </w:rPr>
        <w:t xml:space="preserve">Bus turístico durante el recorrido. </w:t>
      </w:r>
    </w:p>
    <w:p w:rsidR="00C439A5" w:rsidRDefault="00C439A5" w:rsidP="00C439A5">
      <w:pPr>
        <w:pStyle w:val="Sinespaciado"/>
        <w:rPr>
          <w:sz w:val="20"/>
          <w:szCs w:val="20"/>
          <w:lang w:val="pt-PT"/>
        </w:rPr>
      </w:pPr>
    </w:p>
    <w:p w:rsidR="00C439A5" w:rsidRPr="00AE1351" w:rsidRDefault="00C439A5" w:rsidP="00C439A5">
      <w:pPr>
        <w:rPr>
          <w:b/>
          <w:sz w:val="24"/>
          <w:u w:val="single"/>
        </w:rPr>
      </w:pPr>
      <w:r w:rsidRPr="00AE1351">
        <w:rPr>
          <w:b/>
          <w:sz w:val="24"/>
          <w:u w:val="single"/>
        </w:rPr>
        <w:t xml:space="preserve">PRECIO NO INCLUYE </w:t>
      </w:r>
    </w:p>
    <w:p w:rsidR="008D3139" w:rsidRDefault="008D3139" w:rsidP="00C439A5">
      <w:pPr>
        <w:pStyle w:val="Sinespaciado"/>
        <w:numPr>
          <w:ilvl w:val="0"/>
          <w:numId w:val="1"/>
        </w:numPr>
        <w:rPr>
          <w:sz w:val="24"/>
          <w:szCs w:val="20"/>
          <w:lang w:val="pt-PT"/>
        </w:rPr>
      </w:pPr>
      <w:r>
        <w:rPr>
          <w:sz w:val="24"/>
          <w:szCs w:val="20"/>
          <w:lang w:val="pt-PT"/>
        </w:rPr>
        <w:t xml:space="preserve">No está incluido el guía de habla hispana en traslados y crucero Halong Bay. Solo es en inglés. </w:t>
      </w:r>
    </w:p>
    <w:p w:rsidR="008D3139" w:rsidRDefault="008D3139" w:rsidP="00C439A5">
      <w:pPr>
        <w:pStyle w:val="Sinespaciado"/>
        <w:numPr>
          <w:ilvl w:val="0"/>
          <w:numId w:val="1"/>
        </w:numPr>
        <w:rPr>
          <w:sz w:val="24"/>
          <w:szCs w:val="20"/>
          <w:lang w:val="pt-PT"/>
        </w:rPr>
      </w:pPr>
      <w:r w:rsidRPr="008D3139">
        <w:rPr>
          <w:sz w:val="24"/>
          <w:szCs w:val="20"/>
          <w:lang w:val="pt-PT"/>
        </w:rPr>
        <w:t>En Ca</w:t>
      </w:r>
      <w:r>
        <w:rPr>
          <w:sz w:val="24"/>
          <w:szCs w:val="20"/>
          <w:lang w:val="pt-PT"/>
        </w:rPr>
        <w:t>so de necesitar Visado Vietnam, se deberá solicitar con el operador el</w:t>
      </w:r>
      <w:r w:rsidRPr="008D3139">
        <w:rPr>
          <w:sz w:val="24"/>
          <w:szCs w:val="20"/>
          <w:lang w:val="pt-PT"/>
        </w:rPr>
        <w:t xml:space="preserve"> Approval Letter (Carta de Visado pago a la llegada). Necesitamos los pasaportes escaneados al menos 30 días antes de la llegada de los clientes a Vietnam. El coste de la Approval Letter será de 25$ por pax.</w:t>
      </w:r>
    </w:p>
    <w:p w:rsidR="00C439A5" w:rsidRPr="00496A02" w:rsidRDefault="00C439A5" w:rsidP="00C439A5">
      <w:pPr>
        <w:pStyle w:val="Sinespaciado"/>
        <w:numPr>
          <w:ilvl w:val="0"/>
          <w:numId w:val="1"/>
        </w:numPr>
        <w:rPr>
          <w:sz w:val="24"/>
          <w:szCs w:val="20"/>
          <w:lang w:val="pt-PT"/>
        </w:rPr>
      </w:pPr>
      <w:r w:rsidRPr="00496A02">
        <w:rPr>
          <w:sz w:val="24"/>
          <w:szCs w:val="20"/>
          <w:lang w:val="pt-PT"/>
        </w:rPr>
        <w:t>Bebidas durante las comidas.</w:t>
      </w:r>
    </w:p>
    <w:p w:rsidR="00C439A5" w:rsidRPr="00496A02" w:rsidRDefault="00C439A5" w:rsidP="00C439A5">
      <w:pPr>
        <w:pStyle w:val="Sinespaciado"/>
        <w:numPr>
          <w:ilvl w:val="0"/>
          <w:numId w:val="1"/>
        </w:numPr>
        <w:rPr>
          <w:sz w:val="24"/>
          <w:szCs w:val="20"/>
          <w:lang w:val="pt-PT"/>
        </w:rPr>
      </w:pPr>
      <w:r w:rsidRPr="00496A02">
        <w:rPr>
          <w:sz w:val="24"/>
          <w:szCs w:val="20"/>
          <w:lang w:val="pt-PT"/>
        </w:rPr>
        <w:t>Propinas para Chofer y Guía</w:t>
      </w:r>
      <w:r w:rsidR="008D3139">
        <w:rPr>
          <w:sz w:val="24"/>
          <w:szCs w:val="20"/>
          <w:lang w:val="pt-PT"/>
        </w:rPr>
        <w:t>.</w:t>
      </w:r>
    </w:p>
    <w:p w:rsidR="008D3139" w:rsidRDefault="008D3139" w:rsidP="00C439A5">
      <w:pPr>
        <w:pStyle w:val="Sinespaciado"/>
        <w:numPr>
          <w:ilvl w:val="0"/>
          <w:numId w:val="1"/>
        </w:numPr>
        <w:rPr>
          <w:sz w:val="24"/>
          <w:szCs w:val="20"/>
          <w:lang w:val="pt-PT"/>
        </w:rPr>
      </w:pPr>
      <w:r>
        <w:rPr>
          <w:sz w:val="24"/>
          <w:szCs w:val="20"/>
          <w:lang w:val="pt-PT"/>
        </w:rPr>
        <w:t>Gastos personales</w:t>
      </w:r>
    </w:p>
    <w:p w:rsidR="00C439A5" w:rsidRDefault="00C439A5" w:rsidP="00C439A5">
      <w:pPr>
        <w:spacing w:after="0" w:line="200" w:lineRule="atLeast"/>
        <w:rPr>
          <w:rFonts w:cs="Calibri"/>
          <w:b/>
          <w:bCs/>
          <w:sz w:val="24"/>
          <w:u w:val="single"/>
        </w:rPr>
      </w:pPr>
    </w:p>
    <w:p w:rsidR="00C439A5" w:rsidRPr="00AE1351" w:rsidRDefault="00C439A5" w:rsidP="00C439A5">
      <w:pPr>
        <w:spacing w:after="0" w:line="200" w:lineRule="atLeast"/>
        <w:rPr>
          <w:rFonts w:eastAsia="Arial" w:cs="Calibri"/>
          <w:b/>
          <w:bCs/>
          <w:sz w:val="24"/>
        </w:rPr>
      </w:pPr>
      <w:r w:rsidRPr="00AE1351">
        <w:rPr>
          <w:rFonts w:cs="Calibri"/>
          <w:b/>
          <w:bCs/>
          <w:sz w:val="24"/>
          <w:u w:val="single"/>
        </w:rPr>
        <w:t>PRECIO</w:t>
      </w:r>
      <w:r w:rsidRPr="00AE1351">
        <w:rPr>
          <w:rFonts w:eastAsia="Arial" w:cs="Calibri"/>
          <w:b/>
          <w:bCs/>
          <w:sz w:val="24"/>
          <w:u w:val="single"/>
        </w:rPr>
        <w:t xml:space="preserve"> </w:t>
      </w:r>
      <w:r w:rsidRPr="00AE1351">
        <w:rPr>
          <w:rFonts w:cs="Calibri"/>
          <w:b/>
          <w:bCs/>
          <w:sz w:val="24"/>
          <w:u w:val="single"/>
        </w:rPr>
        <w:t>POR</w:t>
      </w:r>
      <w:r w:rsidRPr="00AE1351">
        <w:rPr>
          <w:rFonts w:eastAsia="Arial" w:cs="Calibri"/>
          <w:b/>
          <w:bCs/>
          <w:sz w:val="24"/>
          <w:u w:val="single"/>
        </w:rPr>
        <w:t xml:space="preserve"> </w:t>
      </w:r>
      <w:r w:rsidRPr="00AE1351">
        <w:rPr>
          <w:rFonts w:cs="Calibri"/>
          <w:b/>
          <w:bCs/>
          <w:sz w:val="24"/>
          <w:u w:val="single"/>
        </w:rPr>
        <w:t>PERSONA</w:t>
      </w:r>
      <w:r w:rsidRPr="00AE1351">
        <w:rPr>
          <w:rFonts w:eastAsia="Arial" w:cs="Calibri"/>
          <w:b/>
          <w:bCs/>
          <w:sz w:val="24"/>
          <w:u w:val="single"/>
        </w:rPr>
        <w:t xml:space="preserve"> </w:t>
      </w:r>
      <w:r w:rsidRPr="00AE1351">
        <w:rPr>
          <w:rFonts w:cs="Calibri"/>
          <w:b/>
          <w:bCs/>
          <w:sz w:val="24"/>
          <w:u w:val="single"/>
        </w:rPr>
        <w:t>EN</w:t>
      </w:r>
      <w:r w:rsidRPr="00AE1351">
        <w:rPr>
          <w:rFonts w:eastAsia="Arial" w:cs="Calibri"/>
          <w:b/>
          <w:bCs/>
          <w:sz w:val="24"/>
          <w:u w:val="single"/>
        </w:rPr>
        <w:t xml:space="preserve"> </w:t>
      </w:r>
      <w:r w:rsidRPr="00AE1351">
        <w:rPr>
          <w:rFonts w:cs="Calibri"/>
          <w:b/>
          <w:bCs/>
          <w:sz w:val="24"/>
          <w:u w:val="single"/>
        </w:rPr>
        <w:t>DOLARES</w:t>
      </w:r>
      <w:r w:rsidRPr="00AE1351">
        <w:rPr>
          <w:rFonts w:eastAsia="Arial" w:cs="Calibri"/>
          <w:b/>
          <w:bCs/>
          <w:sz w:val="24"/>
          <w:u w:val="single"/>
        </w:rPr>
        <w:t xml:space="preserve"> </w:t>
      </w:r>
      <w:r w:rsidRPr="00AE1351">
        <w:rPr>
          <w:rFonts w:cs="Calibri"/>
          <w:b/>
          <w:bCs/>
          <w:sz w:val="24"/>
          <w:u w:val="single"/>
        </w:rPr>
        <w:t>AMERICANOS</w:t>
      </w:r>
      <w:r w:rsidRPr="00AE1351">
        <w:rPr>
          <w:rFonts w:eastAsia="Arial" w:cs="Calibri"/>
          <w:b/>
          <w:bCs/>
          <w:sz w:val="24"/>
        </w:rPr>
        <w:t>:</w:t>
      </w:r>
    </w:p>
    <w:p w:rsidR="00C439A5" w:rsidRDefault="00C439A5" w:rsidP="00C439A5">
      <w:pPr>
        <w:spacing w:after="0" w:line="200" w:lineRule="atLeast"/>
        <w:jc w:val="both"/>
        <w:rPr>
          <w:rFonts w:cs="Calibri"/>
          <w:sz w:val="20"/>
          <w:szCs w:val="20"/>
        </w:rPr>
      </w:pPr>
    </w:p>
    <w:tbl>
      <w:tblPr>
        <w:tblStyle w:val="Listaclara-nfasis3"/>
        <w:tblW w:w="0" w:type="auto"/>
        <w:jc w:val="center"/>
        <w:tblLook w:val="04A0"/>
      </w:tblPr>
      <w:tblGrid>
        <w:gridCol w:w="1660"/>
        <w:gridCol w:w="1660"/>
      </w:tblGrid>
      <w:tr w:rsidR="00115D40" w:rsidRPr="008D3139" w:rsidTr="00C95F77">
        <w:trPr>
          <w:cnfStyle w:val="100000000000"/>
          <w:jc w:val="center"/>
        </w:trPr>
        <w:tc>
          <w:tcPr>
            <w:cnfStyle w:val="001000000000"/>
            <w:tcW w:w="1660" w:type="dxa"/>
          </w:tcPr>
          <w:p w:rsidR="00115D40" w:rsidRPr="008D3139" w:rsidRDefault="00115D40" w:rsidP="003628CB">
            <w:pPr>
              <w:spacing w:line="200" w:lineRule="atLeast"/>
              <w:jc w:val="center"/>
              <w:rPr>
                <w:rFonts w:cs="Calibri"/>
                <w:sz w:val="24"/>
                <w:szCs w:val="20"/>
              </w:rPr>
            </w:pPr>
            <w:r>
              <w:rPr>
                <w:rFonts w:cs="Calibri"/>
                <w:sz w:val="24"/>
                <w:szCs w:val="20"/>
              </w:rPr>
              <w:t>SALIDAS</w:t>
            </w:r>
          </w:p>
        </w:tc>
        <w:tc>
          <w:tcPr>
            <w:tcW w:w="1660" w:type="dxa"/>
          </w:tcPr>
          <w:p w:rsidR="00115D40" w:rsidRPr="008D3139" w:rsidRDefault="00115D40" w:rsidP="003628CB">
            <w:pPr>
              <w:spacing w:line="200" w:lineRule="atLeast"/>
              <w:jc w:val="center"/>
              <w:cnfStyle w:val="100000000000"/>
              <w:rPr>
                <w:rFonts w:cs="Calibri"/>
                <w:sz w:val="24"/>
                <w:szCs w:val="20"/>
              </w:rPr>
            </w:pPr>
            <w:r w:rsidRPr="008D3139">
              <w:rPr>
                <w:rFonts w:cs="Calibri"/>
                <w:sz w:val="24"/>
                <w:szCs w:val="20"/>
              </w:rPr>
              <w:t>DBL/TPL</w:t>
            </w:r>
          </w:p>
        </w:tc>
      </w:tr>
      <w:tr w:rsidR="00115D40" w:rsidRPr="008D3139" w:rsidTr="00115D40">
        <w:trPr>
          <w:cnfStyle w:val="000000100000"/>
          <w:jc w:val="center"/>
        </w:trPr>
        <w:tc>
          <w:tcPr>
            <w:cnfStyle w:val="001000000000"/>
            <w:tcW w:w="1660" w:type="dxa"/>
          </w:tcPr>
          <w:p w:rsidR="00115D40" w:rsidRPr="00115D40" w:rsidRDefault="00115D40" w:rsidP="008D3139">
            <w:pPr>
              <w:spacing w:line="200" w:lineRule="atLeast"/>
              <w:jc w:val="center"/>
              <w:rPr>
                <w:rFonts w:cs="Calibri"/>
                <w:b w:val="0"/>
                <w:sz w:val="24"/>
                <w:szCs w:val="20"/>
              </w:rPr>
            </w:pPr>
            <w:r w:rsidRPr="00115D40">
              <w:rPr>
                <w:rFonts w:cs="Calibri"/>
                <w:b w:val="0"/>
                <w:sz w:val="24"/>
                <w:szCs w:val="20"/>
              </w:rPr>
              <w:t>Salidas los Martes</w:t>
            </w:r>
          </w:p>
          <w:p w:rsidR="00115D40" w:rsidRPr="008D3139" w:rsidRDefault="00115D40" w:rsidP="008D3139">
            <w:pPr>
              <w:spacing w:line="200" w:lineRule="atLeast"/>
              <w:jc w:val="center"/>
              <w:rPr>
                <w:rFonts w:cs="Calibri"/>
                <w:sz w:val="24"/>
                <w:szCs w:val="20"/>
              </w:rPr>
            </w:pPr>
            <w:r w:rsidRPr="00115D40">
              <w:rPr>
                <w:rFonts w:cs="Calibri"/>
                <w:b w:val="0"/>
                <w:szCs w:val="20"/>
              </w:rPr>
              <w:t>Del 01 octubre al 17 diciembre 2019</w:t>
            </w:r>
          </w:p>
        </w:tc>
        <w:tc>
          <w:tcPr>
            <w:tcW w:w="1660" w:type="dxa"/>
            <w:vAlign w:val="center"/>
          </w:tcPr>
          <w:p w:rsidR="00115D40" w:rsidRPr="00115D40" w:rsidRDefault="00115D40" w:rsidP="00115D40">
            <w:pPr>
              <w:spacing w:line="200" w:lineRule="atLeast"/>
              <w:jc w:val="center"/>
              <w:cnfStyle w:val="000000100000"/>
              <w:rPr>
                <w:rFonts w:cs="Calibri"/>
                <w:b/>
                <w:sz w:val="24"/>
                <w:szCs w:val="20"/>
              </w:rPr>
            </w:pPr>
            <w:r w:rsidRPr="00115D40">
              <w:rPr>
                <w:rFonts w:cs="Calibri"/>
                <w:b/>
                <w:sz w:val="24"/>
                <w:szCs w:val="20"/>
              </w:rPr>
              <w:t>USD$ 999</w:t>
            </w:r>
          </w:p>
        </w:tc>
      </w:tr>
    </w:tbl>
    <w:p w:rsidR="00EE7315" w:rsidRDefault="00EE7315" w:rsidP="00EE7315">
      <w:pPr>
        <w:spacing w:after="0" w:line="200" w:lineRule="atLeast"/>
        <w:rPr>
          <w:rFonts w:cs="Calibri"/>
          <w:b/>
          <w:bCs/>
          <w:sz w:val="24"/>
          <w:u w:val="single"/>
        </w:rPr>
      </w:pPr>
    </w:p>
    <w:p w:rsidR="00EE7315" w:rsidRDefault="00EE7315" w:rsidP="00EE7315">
      <w:pPr>
        <w:spacing w:after="0" w:line="200" w:lineRule="atLeast"/>
        <w:rPr>
          <w:rFonts w:cs="Calibri"/>
          <w:b/>
          <w:bCs/>
          <w:sz w:val="24"/>
          <w:u w:val="single"/>
        </w:rPr>
      </w:pPr>
    </w:p>
    <w:p w:rsidR="00115D40" w:rsidRDefault="00115D40" w:rsidP="00C439A5">
      <w:pPr>
        <w:spacing w:after="0" w:line="264" w:lineRule="auto"/>
        <w:rPr>
          <w:rFonts w:cs="Calibri"/>
          <w:b/>
          <w:bCs/>
          <w:sz w:val="24"/>
          <w:u w:val="single"/>
        </w:rPr>
      </w:pPr>
    </w:p>
    <w:p w:rsidR="00EE7315" w:rsidRDefault="00EE7315" w:rsidP="00C439A5">
      <w:pPr>
        <w:spacing w:after="0" w:line="264" w:lineRule="auto"/>
        <w:rPr>
          <w:rFonts w:cs="Calibri"/>
          <w:b/>
          <w:bCs/>
          <w:sz w:val="24"/>
          <w:u w:val="single"/>
        </w:rPr>
      </w:pPr>
    </w:p>
    <w:p w:rsidR="00C439A5" w:rsidRDefault="00C439A5" w:rsidP="00C439A5">
      <w:pPr>
        <w:spacing w:after="0" w:line="264" w:lineRule="auto"/>
        <w:rPr>
          <w:rFonts w:cs="Calibri"/>
          <w:b/>
          <w:bCs/>
          <w:sz w:val="24"/>
          <w:u w:val="single"/>
        </w:rPr>
      </w:pPr>
      <w:r w:rsidRPr="00567FFB">
        <w:rPr>
          <w:rFonts w:cs="Calibri"/>
          <w:b/>
          <w:bCs/>
          <w:sz w:val="24"/>
          <w:u w:val="single"/>
        </w:rPr>
        <w:lastRenderedPageBreak/>
        <w:t>ITINERARIO</w:t>
      </w:r>
    </w:p>
    <w:p w:rsidR="008D3139" w:rsidRDefault="008D3139" w:rsidP="008D3139">
      <w:pPr>
        <w:spacing w:after="0" w:line="264" w:lineRule="auto"/>
        <w:rPr>
          <w:rFonts w:cs="Calibri"/>
          <w:b/>
          <w:bCs/>
          <w:i/>
          <w:sz w:val="24"/>
        </w:rPr>
      </w:pPr>
    </w:p>
    <w:p w:rsidR="008D3139" w:rsidRPr="008D3139" w:rsidRDefault="008D3139" w:rsidP="008D3139">
      <w:pPr>
        <w:spacing w:after="0" w:line="264" w:lineRule="auto"/>
        <w:rPr>
          <w:rFonts w:cs="Calibri"/>
          <w:b/>
          <w:bCs/>
          <w:i/>
          <w:sz w:val="24"/>
        </w:rPr>
      </w:pPr>
      <w:r w:rsidRPr="008D3139">
        <w:rPr>
          <w:rFonts w:cs="Calibri"/>
          <w:b/>
          <w:bCs/>
          <w:i/>
          <w:sz w:val="24"/>
        </w:rPr>
        <w:t xml:space="preserve">Día 1, </w:t>
      </w:r>
      <w:proofErr w:type="spellStart"/>
      <w:r w:rsidRPr="008D3139">
        <w:rPr>
          <w:rFonts w:cs="Calibri"/>
          <w:b/>
          <w:bCs/>
          <w:i/>
          <w:sz w:val="24"/>
        </w:rPr>
        <w:t>Hanoi</w:t>
      </w:r>
      <w:proofErr w:type="spellEnd"/>
    </w:p>
    <w:p w:rsidR="008D3139" w:rsidRPr="008D3139" w:rsidRDefault="008D3139" w:rsidP="008D3139">
      <w:pPr>
        <w:spacing w:after="0" w:line="264" w:lineRule="auto"/>
        <w:jc w:val="both"/>
        <w:rPr>
          <w:rFonts w:cs="Calibri"/>
          <w:bCs/>
          <w:sz w:val="24"/>
        </w:rPr>
      </w:pPr>
      <w:r w:rsidRPr="008D3139">
        <w:rPr>
          <w:rFonts w:cs="Calibri"/>
          <w:bCs/>
          <w:sz w:val="24"/>
        </w:rPr>
        <w:t>"Llegada al aeropuerto internacional, trámites de inmigración. A la salida nuestro chofer estará esperando. Traslado al hotel. Entrega de su habitación, resto de la tarde libre para descansar del largo viaje. Traslado al hotel. Alojamiento"</w:t>
      </w:r>
    </w:p>
    <w:p w:rsidR="00EE7315" w:rsidRDefault="00EE7315" w:rsidP="008D3139">
      <w:pPr>
        <w:spacing w:after="0" w:line="264" w:lineRule="auto"/>
        <w:rPr>
          <w:rFonts w:cs="Calibri"/>
          <w:b/>
          <w:bCs/>
          <w:i/>
          <w:sz w:val="24"/>
        </w:rPr>
      </w:pPr>
    </w:p>
    <w:p w:rsidR="008D3139" w:rsidRPr="008D3139" w:rsidRDefault="008D3139" w:rsidP="008D3139">
      <w:pPr>
        <w:spacing w:after="0" w:line="264" w:lineRule="auto"/>
        <w:rPr>
          <w:rFonts w:cs="Calibri"/>
          <w:b/>
          <w:bCs/>
          <w:i/>
          <w:sz w:val="24"/>
        </w:rPr>
      </w:pPr>
      <w:r w:rsidRPr="008D3139">
        <w:rPr>
          <w:rFonts w:cs="Calibri"/>
          <w:b/>
          <w:bCs/>
          <w:i/>
          <w:sz w:val="24"/>
        </w:rPr>
        <w:t>Día 2, Hanói: Visita de ciudad día entero</w:t>
      </w:r>
      <w:r w:rsidRPr="008D3139">
        <w:rPr>
          <w:rFonts w:cs="Calibri"/>
          <w:b/>
          <w:bCs/>
          <w:i/>
          <w:sz w:val="24"/>
        </w:rPr>
        <w:tab/>
      </w:r>
      <w:r w:rsidRPr="008D3139">
        <w:rPr>
          <w:rFonts w:cs="Calibri"/>
          <w:b/>
          <w:bCs/>
          <w:i/>
          <w:sz w:val="24"/>
        </w:rPr>
        <w:tab/>
      </w:r>
      <w:r w:rsidRPr="008D3139">
        <w:rPr>
          <w:rFonts w:cs="Calibri"/>
          <w:b/>
          <w:bCs/>
          <w:i/>
          <w:sz w:val="24"/>
        </w:rPr>
        <w:tab/>
      </w:r>
    </w:p>
    <w:p w:rsidR="008D3139" w:rsidRPr="008D3139" w:rsidRDefault="008D3139" w:rsidP="008D3139">
      <w:pPr>
        <w:spacing w:after="0" w:line="264" w:lineRule="auto"/>
        <w:rPr>
          <w:rFonts w:cs="Calibri"/>
          <w:bCs/>
          <w:sz w:val="24"/>
        </w:rPr>
      </w:pPr>
      <w:r w:rsidRPr="008D3139">
        <w:rPr>
          <w:rFonts w:cs="Calibri"/>
          <w:bCs/>
          <w:sz w:val="24"/>
        </w:rPr>
        <w:t>DESAYUNO-ALMUERZO</w:t>
      </w:r>
    </w:p>
    <w:p w:rsidR="008D3139" w:rsidRPr="008D3139" w:rsidRDefault="008D3139" w:rsidP="008D3139">
      <w:pPr>
        <w:spacing w:after="0" w:line="264" w:lineRule="auto"/>
        <w:jc w:val="both"/>
        <w:rPr>
          <w:rFonts w:cs="Calibri"/>
          <w:bCs/>
          <w:sz w:val="24"/>
        </w:rPr>
      </w:pPr>
      <w:r w:rsidRPr="008D3139">
        <w:rPr>
          <w:rFonts w:cs="Calibri"/>
          <w:bCs/>
          <w:sz w:val="24"/>
        </w:rPr>
        <w:t xml:space="preserve">"Desayuno en hotel. La primera visita será el Mausoleo de Ho Chi Minh (por fuera), quien fue apreciado como la figura histórica y el padre de Vietnam moderno, (cerrado todos los lunes y viernes, meses desde el septiembre hasta el diciembre), fue la residencia temporal desde 1954 hasta 1969. Tras esta visita irán hacía una autentica casa de madera de estilo étnico. En el mismo complejo podrán ver la Pagoda del Pilar único que fue fundada por el rey </w:t>
      </w:r>
      <w:proofErr w:type="spellStart"/>
      <w:r w:rsidRPr="008D3139">
        <w:rPr>
          <w:rFonts w:cs="Calibri"/>
          <w:bCs/>
          <w:sz w:val="24"/>
        </w:rPr>
        <w:t>Ly</w:t>
      </w:r>
      <w:proofErr w:type="spellEnd"/>
      <w:r w:rsidRPr="008D3139">
        <w:rPr>
          <w:rFonts w:cs="Calibri"/>
          <w:bCs/>
          <w:sz w:val="24"/>
        </w:rPr>
        <w:t xml:space="preserve"> en el año 1049, convirtiéndose hasta la actualidad en un importante símbolo para los habitantes en Hanói. Continuaremos con el Templo de la Literatura, que fue la primera universidad de Vietnam, allá por 1076. Visita de Museo Etnológico, localizado en un edificio colonial de la época francesa que fue el Ministerio de Información, conoceremos más sobre las costumbres y culturas de las 54 etnias de Vietnam.</w:t>
      </w:r>
    </w:p>
    <w:p w:rsidR="008D3139" w:rsidRPr="008D3139" w:rsidRDefault="008D3139" w:rsidP="008D3139">
      <w:pPr>
        <w:spacing w:after="0" w:line="264" w:lineRule="auto"/>
        <w:jc w:val="both"/>
        <w:rPr>
          <w:rFonts w:cs="Calibri"/>
          <w:bCs/>
          <w:sz w:val="24"/>
        </w:rPr>
      </w:pPr>
      <w:r w:rsidRPr="008D3139">
        <w:rPr>
          <w:rFonts w:cs="Calibri"/>
          <w:bCs/>
          <w:sz w:val="24"/>
        </w:rPr>
        <w:t xml:space="preserve">Almuerzo en un Restaurante local. Por la tarde, caminaremos por el Barrio Antiguo de </w:t>
      </w:r>
      <w:proofErr w:type="spellStart"/>
      <w:r w:rsidRPr="008D3139">
        <w:rPr>
          <w:rFonts w:cs="Calibri"/>
          <w:bCs/>
          <w:sz w:val="24"/>
        </w:rPr>
        <w:t>Hanoi</w:t>
      </w:r>
      <w:proofErr w:type="spellEnd"/>
      <w:r w:rsidRPr="008D3139">
        <w:rPr>
          <w:rFonts w:cs="Calibri"/>
          <w:bCs/>
          <w:sz w:val="24"/>
        </w:rPr>
        <w:t xml:space="preserve">, pasando por algunos puntos interesantes, muchos de ellos son considerados como símbolos de esta ciudad milenaria como el Lago </w:t>
      </w:r>
      <w:proofErr w:type="spellStart"/>
      <w:r w:rsidRPr="008D3139">
        <w:rPr>
          <w:rFonts w:cs="Calibri"/>
          <w:bCs/>
          <w:sz w:val="24"/>
        </w:rPr>
        <w:t>Hoan</w:t>
      </w:r>
      <w:proofErr w:type="spellEnd"/>
      <w:r w:rsidRPr="008D3139">
        <w:rPr>
          <w:rFonts w:cs="Calibri"/>
          <w:bCs/>
          <w:sz w:val="24"/>
        </w:rPr>
        <w:t xml:space="preserve"> </w:t>
      </w:r>
      <w:proofErr w:type="spellStart"/>
      <w:r w:rsidRPr="008D3139">
        <w:rPr>
          <w:rFonts w:cs="Calibri"/>
          <w:bCs/>
          <w:sz w:val="24"/>
        </w:rPr>
        <w:t>Kiem</w:t>
      </w:r>
      <w:proofErr w:type="spellEnd"/>
      <w:r w:rsidRPr="008D3139">
        <w:rPr>
          <w:rFonts w:cs="Calibri"/>
          <w:bCs/>
          <w:sz w:val="24"/>
        </w:rPr>
        <w:t xml:space="preserve">, la Catedral de San José de Hanói, construida en 1886 en el estilo neo-gótico, La pagoda de </w:t>
      </w:r>
      <w:proofErr w:type="spellStart"/>
      <w:r w:rsidRPr="008D3139">
        <w:rPr>
          <w:rFonts w:cs="Calibri"/>
          <w:bCs/>
          <w:sz w:val="24"/>
        </w:rPr>
        <w:t>Bà</w:t>
      </w:r>
      <w:proofErr w:type="spellEnd"/>
      <w:r w:rsidRPr="008D3139">
        <w:rPr>
          <w:rFonts w:cs="Calibri"/>
          <w:bCs/>
          <w:sz w:val="24"/>
        </w:rPr>
        <w:t xml:space="preserve"> </w:t>
      </w:r>
      <w:proofErr w:type="spellStart"/>
      <w:r w:rsidRPr="008D3139">
        <w:rPr>
          <w:rFonts w:cs="Calibri"/>
          <w:bCs/>
          <w:sz w:val="24"/>
        </w:rPr>
        <w:t>Đá</w:t>
      </w:r>
      <w:proofErr w:type="spellEnd"/>
      <w:r w:rsidRPr="008D3139">
        <w:rPr>
          <w:rFonts w:cs="Calibri"/>
          <w:bCs/>
          <w:sz w:val="24"/>
        </w:rPr>
        <w:t>, construida en el siglo XV, donde encontraremos estatuas de madera y algunas cosas valiosas. Paseo de 45 minutos aprox en el Ciclo, pasando por sus estrechas callejuelas repletas de tiendas, la mejor manera para ver la vida cotidiana de los lugareños de las 36 calles. Al final de la tarde disfrutaran de un Espectáculo Tradicional de Marionetas sobre el agua en un Teatro. Tras este excitante día, regreso a su hotel. Resto de la noche libre para disfrutar a su aire de la ciudad. Nuestro guía les informará de lo que puedan necesitar. Alojamiento en su hotel"</w:t>
      </w:r>
    </w:p>
    <w:p w:rsidR="008D3139" w:rsidRPr="008D3139" w:rsidRDefault="008D3139" w:rsidP="008D3139">
      <w:pPr>
        <w:spacing w:after="0" w:line="264" w:lineRule="auto"/>
        <w:rPr>
          <w:rFonts w:cs="Calibri"/>
          <w:bCs/>
          <w:sz w:val="24"/>
        </w:rPr>
      </w:pPr>
    </w:p>
    <w:p w:rsidR="008D3139" w:rsidRPr="008D3139" w:rsidRDefault="008D3139" w:rsidP="008D3139">
      <w:pPr>
        <w:spacing w:after="0" w:line="264" w:lineRule="auto"/>
        <w:rPr>
          <w:rFonts w:cs="Calibri"/>
          <w:b/>
          <w:bCs/>
          <w:i/>
          <w:sz w:val="24"/>
        </w:rPr>
      </w:pPr>
      <w:r w:rsidRPr="008D3139">
        <w:rPr>
          <w:rFonts w:cs="Calibri"/>
          <w:b/>
          <w:bCs/>
          <w:i/>
          <w:sz w:val="24"/>
        </w:rPr>
        <w:t xml:space="preserve">Día 3, Hanói / Bahía de </w:t>
      </w:r>
      <w:proofErr w:type="spellStart"/>
      <w:r w:rsidRPr="008D3139">
        <w:rPr>
          <w:rFonts w:cs="Calibri"/>
          <w:b/>
          <w:bCs/>
          <w:i/>
          <w:sz w:val="24"/>
        </w:rPr>
        <w:t>Halong</w:t>
      </w:r>
      <w:proofErr w:type="spellEnd"/>
      <w:r w:rsidRPr="008D3139">
        <w:rPr>
          <w:rFonts w:cs="Calibri"/>
          <w:b/>
          <w:bCs/>
          <w:i/>
          <w:sz w:val="24"/>
        </w:rPr>
        <w:tab/>
      </w:r>
      <w:r w:rsidRPr="008D3139">
        <w:rPr>
          <w:rFonts w:cs="Calibri"/>
          <w:b/>
          <w:bCs/>
          <w:i/>
          <w:sz w:val="24"/>
        </w:rPr>
        <w:tab/>
      </w:r>
      <w:r w:rsidRPr="008D3139">
        <w:rPr>
          <w:rFonts w:cs="Calibri"/>
          <w:b/>
          <w:bCs/>
          <w:i/>
          <w:sz w:val="24"/>
        </w:rPr>
        <w:tab/>
      </w:r>
    </w:p>
    <w:p w:rsidR="008D3139" w:rsidRPr="008D3139" w:rsidRDefault="008D3139" w:rsidP="008D3139">
      <w:pPr>
        <w:spacing w:after="0" w:line="264" w:lineRule="auto"/>
        <w:rPr>
          <w:rFonts w:cs="Calibri"/>
          <w:bCs/>
          <w:sz w:val="24"/>
        </w:rPr>
      </w:pPr>
      <w:r w:rsidRPr="008D3139">
        <w:rPr>
          <w:rFonts w:cs="Calibri"/>
          <w:bCs/>
          <w:sz w:val="24"/>
        </w:rPr>
        <w:t>DESAYUNO-ALMUERZO-CENA</w:t>
      </w:r>
    </w:p>
    <w:p w:rsidR="008D3139" w:rsidRPr="008D3139" w:rsidRDefault="008D3139" w:rsidP="008D3139">
      <w:pPr>
        <w:spacing w:after="0" w:line="264" w:lineRule="auto"/>
        <w:jc w:val="both"/>
        <w:rPr>
          <w:rFonts w:cs="Calibri"/>
          <w:bCs/>
          <w:sz w:val="24"/>
        </w:rPr>
      </w:pPr>
      <w:r w:rsidRPr="008D3139">
        <w:rPr>
          <w:rFonts w:cs="Calibri"/>
          <w:bCs/>
          <w:sz w:val="24"/>
        </w:rPr>
        <w:t xml:space="preserve">"/*/Nota importante: El traslado hacía/desde </w:t>
      </w:r>
      <w:proofErr w:type="spellStart"/>
      <w:r w:rsidRPr="008D3139">
        <w:rPr>
          <w:rFonts w:cs="Calibri"/>
          <w:bCs/>
          <w:sz w:val="24"/>
        </w:rPr>
        <w:t>Halong</w:t>
      </w:r>
      <w:proofErr w:type="spellEnd"/>
      <w:r w:rsidRPr="008D3139">
        <w:rPr>
          <w:rFonts w:cs="Calibri"/>
          <w:bCs/>
          <w:sz w:val="24"/>
        </w:rPr>
        <w:t xml:space="preserve">, se realiza con </w:t>
      </w:r>
      <w:proofErr w:type="spellStart"/>
      <w:r w:rsidRPr="008D3139">
        <w:rPr>
          <w:rFonts w:cs="Calibri"/>
          <w:bCs/>
          <w:sz w:val="24"/>
        </w:rPr>
        <w:t>Shuttle</w:t>
      </w:r>
      <w:proofErr w:type="spellEnd"/>
      <w:r w:rsidRPr="008D3139">
        <w:rPr>
          <w:rFonts w:cs="Calibri"/>
          <w:bCs/>
          <w:sz w:val="24"/>
        </w:rPr>
        <w:t xml:space="preserve"> Bus, lo que conlleva sin guía y es desde el hotel y los clientes regresan al hotel al día siguiente.</w:t>
      </w:r>
    </w:p>
    <w:p w:rsidR="00115D40" w:rsidRDefault="008D3139" w:rsidP="008D3139">
      <w:pPr>
        <w:spacing w:after="0" w:line="264" w:lineRule="auto"/>
        <w:jc w:val="both"/>
        <w:rPr>
          <w:rFonts w:cs="Calibri"/>
          <w:bCs/>
          <w:sz w:val="24"/>
        </w:rPr>
      </w:pPr>
      <w:r w:rsidRPr="008D3139">
        <w:rPr>
          <w:rFonts w:cs="Calibri"/>
          <w:bCs/>
          <w:sz w:val="24"/>
        </w:rPr>
        <w:t xml:space="preserve">Desayuno en hotel. A la hora indicada les esperan para el traslado por carretera (4 hrs aprox) hacía la zona declarada por la UNESCO Patrimonio de la Humanidad en 1994 y ampliada la declaración en el año 2000. La mejor manera de conocer este enclave es pasar una noche a bordo de un encantador barco surcando sus aguas. El paisaje místico de la Bahía de </w:t>
      </w:r>
      <w:proofErr w:type="spellStart"/>
      <w:r w:rsidRPr="008D3139">
        <w:rPr>
          <w:rFonts w:cs="Calibri"/>
          <w:bCs/>
          <w:sz w:val="24"/>
        </w:rPr>
        <w:t>Halong</w:t>
      </w:r>
      <w:proofErr w:type="spellEnd"/>
      <w:r w:rsidRPr="008D3139">
        <w:rPr>
          <w:rFonts w:cs="Calibri"/>
          <w:bCs/>
          <w:sz w:val="24"/>
        </w:rPr>
        <w:t xml:space="preserve">, donde miles de islas de piedra caliza sobresalen del mar esmeralda, esculpidas en formas extrañas y rodeadas de coloridas aldeas flotantes es realmente un destino impresionante. En el viaje se pasa por las ricas tierras del Delta del Rio Rojo, observando la vida cotidiana de los aldeanos, trabajando el arroz o con los búfalos de agua. Llegada y embarque, asignación de su camarote. Almuerzo a bordo. Navegando por la bahía, y viendo formaciones como </w:t>
      </w:r>
      <w:proofErr w:type="spellStart"/>
      <w:r w:rsidRPr="008D3139">
        <w:rPr>
          <w:rFonts w:cs="Calibri"/>
          <w:bCs/>
          <w:sz w:val="24"/>
        </w:rPr>
        <w:t>Dinh</w:t>
      </w:r>
      <w:proofErr w:type="spellEnd"/>
      <w:r w:rsidRPr="008D3139">
        <w:rPr>
          <w:rFonts w:cs="Calibri"/>
          <w:bCs/>
          <w:sz w:val="24"/>
        </w:rPr>
        <w:t xml:space="preserve"> </w:t>
      </w:r>
    </w:p>
    <w:p w:rsidR="00115D40" w:rsidRDefault="00115D40" w:rsidP="008D3139">
      <w:pPr>
        <w:spacing w:after="0" w:line="264" w:lineRule="auto"/>
        <w:jc w:val="both"/>
        <w:rPr>
          <w:rFonts w:cs="Calibri"/>
          <w:bCs/>
          <w:sz w:val="24"/>
        </w:rPr>
      </w:pPr>
    </w:p>
    <w:p w:rsidR="008D3139" w:rsidRPr="008D3139" w:rsidRDefault="008D3139" w:rsidP="008D3139">
      <w:pPr>
        <w:spacing w:after="0" w:line="264" w:lineRule="auto"/>
        <w:jc w:val="both"/>
        <w:rPr>
          <w:rFonts w:cs="Calibri"/>
          <w:bCs/>
          <w:sz w:val="24"/>
        </w:rPr>
      </w:pPr>
      <w:proofErr w:type="spellStart"/>
      <w:r w:rsidRPr="008D3139">
        <w:rPr>
          <w:rFonts w:cs="Calibri"/>
          <w:bCs/>
          <w:sz w:val="24"/>
        </w:rPr>
        <w:t>Huang</w:t>
      </w:r>
      <w:proofErr w:type="spellEnd"/>
      <w:r w:rsidRPr="008D3139">
        <w:rPr>
          <w:rFonts w:cs="Calibri"/>
          <w:bCs/>
          <w:sz w:val="24"/>
        </w:rPr>
        <w:t xml:space="preserve"> (olla de incienso). Cena a bordo, con marisco local mientras se oculta el sol. Alojamiento en el barco"</w:t>
      </w:r>
    </w:p>
    <w:p w:rsidR="008D3139" w:rsidRPr="008D3139" w:rsidRDefault="008D3139" w:rsidP="008D3139">
      <w:pPr>
        <w:spacing w:after="0" w:line="264" w:lineRule="auto"/>
        <w:rPr>
          <w:rFonts w:cs="Calibri"/>
          <w:bCs/>
          <w:sz w:val="24"/>
        </w:rPr>
      </w:pPr>
    </w:p>
    <w:p w:rsidR="008D3139" w:rsidRDefault="008D3139" w:rsidP="008D3139">
      <w:pPr>
        <w:spacing w:after="0" w:line="264" w:lineRule="auto"/>
        <w:jc w:val="both"/>
        <w:rPr>
          <w:rFonts w:cs="Calibri"/>
          <w:bCs/>
          <w:sz w:val="24"/>
        </w:rPr>
      </w:pPr>
      <w:r w:rsidRPr="008D3139">
        <w:rPr>
          <w:rFonts w:cs="Calibri"/>
          <w:b/>
          <w:bCs/>
          <w:i/>
          <w:sz w:val="24"/>
        </w:rPr>
        <w:t xml:space="preserve">Día 4, Bahía de </w:t>
      </w:r>
      <w:proofErr w:type="spellStart"/>
      <w:r w:rsidRPr="008D3139">
        <w:rPr>
          <w:rFonts w:cs="Calibri"/>
          <w:b/>
          <w:bCs/>
          <w:i/>
          <w:sz w:val="24"/>
        </w:rPr>
        <w:t>Halong</w:t>
      </w:r>
      <w:proofErr w:type="spellEnd"/>
      <w:r w:rsidRPr="008D3139">
        <w:rPr>
          <w:rFonts w:cs="Calibri"/>
          <w:b/>
          <w:bCs/>
          <w:i/>
          <w:sz w:val="24"/>
        </w:rPr>
        <w:t xml:space="preserve"> / </w:t>
      </w:r>
      <w:proofErr w:type="spellStart"/>
      <w:r w:rsidRPr="008D3139">
        <w:rPr>
          <w:rFonts w:cs="Calibri"/>
          <w:b/>
          <w:bCs/>
          <w:i/>
          <w:sz w:val="24"/>
        </w:rPr>
        <w:t>Hanoi</w:t>
      </w:r>
      <w:proofErr w:type="spellEnd"/>
      <w:r w:rsidRPr="008D3139">
        <w:rPr>
          <w:rFonts w:cs="Calibri"/>
          <w:b/>
          <w:bCs/>
          <w:i/>
          <w:sz w:val="24"/>
        </w:rPr>
        <w:t xml:space="preserve"> / </w:t>
      </w:r>
      <w:proofErr w:type="spellStart"/>
      <w:r w:rsidRPr="008D3139">
        <w:rPr>
          <w:rFonts w:cs="Calibri"/>
          <w:b/>
          <w:bCs/>
          <w:i/>
          <w:sz w:val="24"/>
        </w:rPr>
        <w:t>Danang</w:t>
      </w:r>
      <w:proofErr w:type="spellEnd"/>
      <w:r w:rsidRPr="008D3139">
        <w:rPr>
          <w:rFonts w:cs="Calibri"/>
          <w:b/>
          <w:bCs/>
          <w:i/>
          <w:sz w:val="24"/>
        </w:rPr>
        <w:t xml:space="preserve"> / </w:t>
      </w:r>
      <w:proofErr w:type="spellStart"/>
      <w:r w:rsidRPr="008D3139">
        <w:rPr>
          <w:rFonts w:cs="Calibri"/>
          <w:b/>
          <w:bCs/>
          <w:i/>
          <w:sz w:val="24"/>
        </w:rPr>
        <w:t>Hoian</w:t>
      </w:r>
      <w:proofErr w:type="spellEnd"/>
      <w:r>
        <w:rPr>
          <w:rFonts w:cs="Calibri"/>
          <w:bCs/>
          <w:sz w:val="24"/>
        </w:rPr>
        <w:t xml:space="preserve">      </w:t>
      </w:r>
      <w:r>
        <w:rPr>
          <w:rFonts w:cs="Calibri"/>
          <w:bCs/>
          <w:sz w:val="24"/>
        </w:rPr>
        <w:tab/>
      </w:r>
      <w:r>
        <w:rPr>
          <w:rFonts w:cs="Calibri"/>
          <w:bCs/>
          <w:sz w:val="24"/>
        </w:rPr>
        <w:tab/>
      </w:r>
      <w:r>
        <w:rPr>
          <w:rFonts w:cs="Calibri"/>
          <w:bCs/>
          <w:sz w:val="24"/>
        </w:rPr>
        <w:tab/>
      </w:r>
      <w:r>
        <w:rPr>
          <w:rFonts w:cs="Calibri"/>
          <w:bCs/>
          <w:sz w:val="24"/>
        </w:rPr>
        <w:tab/>
      </w:r>
    </w:p>
    <w:p w:rsidR="008D3139" w:rsidRPr="008D3139" w:rsidRDefault="008D3139" w:rsidP="008D3139">
      <w:pPr>
        <w:spacing w:after="0" w:line="264" w:lineRule="auto"/>
        <w:jc w:val="both"/>
        <w:rPr>
          <w:rFonts w:cs="Calibri"/>
          <w:bCs/>
          <w:sz w:val="24"/>
        </w:rPr>
      </w:pPr>
      <w:r w:rsidRPr="008D3139">
        <w:rPr>
          <w:rFonts w:cs="Calibri"/>
          <w:bCs/>
          <w:sz w:val="24"/>
        </w:rPr>
        <w:t>DESAYUNO LIGERO (06:00APROX-BRUNCH 10:00APROX)</w:t>
      </w:r>
    </w:p>
    <w:p w:rsidR="008D3139" w:rsidRPr="008D3139" w:rsidRDefault="008D3139" w:rsidP="008D3139">
      <w:pPr>
        <w:spacing w:after="0" w:line="264" w:lineRule="auto"/>
        <w:jc w:val="both"/>
        <w:rPr>
          <w:rFonts w:cs="Calibri"/>
          <w:bCs/>
          <w:sz w:val="24"/>
        </w:rPr>
      </w:pPr>
      <w:r w:rsidRPr="008D3139">
        <w:rPr>
          <w:rFonts w:cs="Calibri"/>
          <w:bCs/>
          <w:sz w:val="24"/>
        </w:rPr>
        <w:t xml:space="preserve">“Después del desayuno ligero (06:00 aprox) o el </w:t>
      </w:r>
      <w:proofErr w:type="spellStart"/>
      <w:r w:rsidRPr="008D3139">
        <w:rPr>
          <w:rFonts w:cs="Calibri"/>
          <w:bCs/>
          <w:sz w:val="24"/>
        </w:rPr>
        <w:t>brunch</w:t>
      </w:r>
      <w:proofErr w:type="spellEnd"/>
      <w:r w:rsidRPr="008D3139">
        <w:rPr>
          <w:rFonts w:cs="Calibri"/>
          <w:bCs/>
          <w:sz w:val="24"/>
        </w:rPr>
        <w:t xml:space="preserve"> a bordo, tiempo libre hasta desembarco. (Antes del desembarco, </w:t>
      </w:r>
      <w:proofErr w:type="spellStart"/>
      <w:r w:rsidRPr="008D3139">
        <w:rPr>
          <w:rFonts w:cs="Calibri"/>
          <w:bCs/>
          <w:sz w:val="24"/>
        </w:rPr>
        <w:t>brunch</w:t>
      </w:r>
      <w:proofErr w:type="spellEnd"/>
      <w:r w:rsidRPr="008D3139">
        <w:rPr>
          <w:rFonts w:cs="Calibri"/>
          <w:bCs/>
          <w:sz w:val="24"/>
        </w:rPr>
        <w:t xml:space="preserve"> a bordo a las 10:00 aprox, recomendamos tomar un buen </w:t>
      </w:r>
      <w:proofErr w:type="spellStart"/>
      <w:r w:rsidRPr="008D3139">
        <w:rPr>
          <w:rFonts w:cs="Calibri"/>
          <w:bCs/>
          <w:sz w:val="24"/>
        </w:rPr>
        <w:t>Brunch</w:t>
      </w:r>
      <w:proofErr w:type="spellEnd"/>
      <w:r w:rsidRPr="008D3139">
        <w:rPr>
          <w:rFonts w:cs="Calibri"/>
          <w:bCs/>
          <w:sz w:val="24"/>
        </w:rPr>
        <w:t xml:space="preserve">, por la duración del viaje al centro de Vietnam). Traslado al hotel de </w:t>
      </w:r>
      <w:proofErr w:type="spellStart"/>
      <w:r w:rsidRPr="008D3139">
        <w:rPr>
          <w:rFonts w:cs="Calibri"/>
          <w:bCs/>
          <w:sz w:val="24"/>
        </w:rPr>
        <w:t>Hanoi</w:t>
      </w:r>
      <w:proofErr w:type="spellEnd"/>
      <w:r w:rsidRPr="008D3139">
        <w:rPr>
          <w:rFonts w:cs="Calibri"/>
          <w:bCs/>
          <w:sz w:val="24"/>
        </w:rPr>
        <w:t xml:space="preserve">, y desde allí traslado al aeropuerto de </w:t>
      </w:r>
      <w:proofErr w:type="spellStart"/>
      <w:r w:rsidRPr="008D3139">
        <w:rPr>
          <w:rFonts w:cs="Calibri"/>
          <w:bCs/>
          <w:sz w:val="24"/>
        </w:rPr>
        <w:t>Hanoi</w:t>
      </w:r>
      <w:proofErr w:type="spellEnd"/>
      <w:r w:rsidRPr="008D3139">
        <w:rPr>
          <w:rFonts w:cs="Calibri"/>
          <w:bCs/>
          <w:sz w:val="24"/>
        </w:rPr>
        <w:t xml:space="preserve"> para un vuelo de corta duración a </w:t>
      </w:r>
      <w:proofErr w:type="spellStart"/>
      <w:r w:rsidRPr="008D3139">
        <w:rPr>
          <w:rFonts w:cs="Calibri"/>
          <w:bCs/>
          <w:sz w:val="24"/>
        </w:rPr>
        <w:t>Danang</w:t>
      </w:r>
      <w:proofErr w:type="spellEnd"/>
      <w:r w:rsidRPr="008D3139">
        <w:rPr>
          <w:rFonts w:cs="Calibri"/>
          <w:bCs/>
          <w:sz w:val="24"/>
        </w:rPr>
        <w:t xml:space="preserve"> de ahí por carretera llegaremos a la hermosa ciudad de </w:t>
      </w:r>
      <w:proofErr w:type="spellStart"/>
      <w:r w:rsidRPr="008D3139">
        <w:rPr>
          <w:rFonts w:cs="Calibri"/>
          <w:bCs/>
          <w:sz w:val="24"/>
        </w:rPr>
        <w:t>Hoian</w:t>
      </w:r>
      <w:proofErr w:type="spellEnd"/>
      <w:r w:rsidRPr="008D3139">
        <w:rPr>
          <w:rFonts w:cs="Calibri"/>
          <w:bCs/>
          <w:sz w:val="24"/>
        </w:rPr>
        <w:t>. Antes de su llegada asistencia por su guía y traslado al hotel y alojamiento”</w:t>
      </w:r>
    </w:p>
    <w:p w:rsidR="008D3139" w:rsidRPr="008D3139" w:rsidRDefault="008D3139" w:rsidP="008D3139">
      <w:pPr>
        <w:spacing w:after="0" w:line="264" w:lineRule="auto"/>
        <w:jc w:val="both"/>
        <w:rPr>
          <w:rFonts w:cs="Calibri"/>
          <w:bCs/>
          <w:sz w:val="24"/>
        </w:rPr>
      </w:pPr>
    </w:p>
    <w:p w:rsidR="008D3139" w:rsidRDefault="008D3139" w:rsidP="008D3139">
      <w:pPr>
        <w:spacing w:after="0" w:line="264" w:lineRule="auto"/>
        <w:jc w:val="both"/>
        <w:rPr>
          <w:rFonts w:cs="Calibri"/>
          <w:bCs/>
          <w:sz w:val="24"/>
        </w:rPr>
      </w:pPr>
      <w:r w:rsidRPr="008D3139">
        <w:rPr>
          <w:rFonts w:cs="Calibri"/>
          <w:b/>
          <w:bCs/>
          <w:i/>
          <w:sz w:val="24"/>
        </w:rPr>
        <w:t xml:space="preserve">Día 5, </w:t>
      </w:r>
      <w:proofErr w:type="spellStart"/>
      <w:r w:rsidRPr="008D3139">
        <w:rPr>
          <w:rFonts w:cs="Calibri"/>
          <w:b/>
          <w:bCs/>
          <w:i/>
          <w:sz w:val="24"/>
        </w:rPr>
        <w:t>Hoian</w:t>
      </w:r>
      <w:proofErr w:type="spellEnd"/>
      <w:r w:rsidRPr="008D3139">
        <w:rPr>
          <w:rFonts w:cs="Calibri"/>
          <w:b/>
          <w:bCs/>
          <w:i/>
          <w:sz w:val="24"/>
        </w:rPr>
        <w:t>: Medio día de visitas</w:t>
      </w:r>
      <w:r w:rsidRPr="008D3139">
        <w:rPr>
          <w:rFonts w:cs="Calibri"/>
          <w:bCs/>
          <w:sz w:val="24"/>
        </w:rPr>
        <w:tab/>
      </w:r>
      <w:r w:rsidRPr="008D3139">
        <w:rPr>
          <w:rFonts w:cs="Calibri"/>
          <w:bCs/>
          <w:sz w:val="24"/>
        </w:rPr>
        <w:tab/>
      </w:r>
      <w:r w:rsidRPr="008D3139">
        <w:rPr>
          <w:rFonts w:cs="Calibri"/>
          <w:bCs/>
          <w:sz w:val="24"/>
        </w:rPr>
        <w:tab/>
      </w:r>
    </w:p>
    <w:p w:rsidR="008D3139" w:rsidRPr="008D3139" w:rsidRDefault="008D3139" w:rsidP="008D3139">
      <w:pPr>
        <w:spacing w:after="0" w:line="264" w:lineRule="auto"/>
        <w:jc w:val="both"/>
        <w:rPr>
          <w:rFonts w:cs="Calibri"/>
          <w:bCs/>
          <w:sz w:val="24"/>
        </w:rPr>
      </w:pPr>
      <w:r w:rsidRPr="008D3139">
        <w:rPr>
          <w:rFonts w:cs="Calibri"/>
          <w:bCs/>
          <w:sz w:val="24"/>
        </w:rPr>
        <w:t>DESAYUNO-ALMUERZO</w:t>
      </w:r>
    </w:p>
    <w:p w:rsidR="008D3139" w:rsidRPr="008D3139" w:rsidRDefault="008D3139" w:rsidP="008D3139">
      <w:pPr>
        <w:spacing w:after="0" w:line="264" w:lineRule="auto"/>
        <w:jc w:val="both"/>
        <w:rPr>
          <w:rFonts w:cs="Calibri"/>
          <w:bCs/>
          <w:sz w:val="24"/>
        </w:rPr>
      </w:pPr>
      <w:r w:rsidRPr="008D3139">
        <w:rPr>
          <w:rFonts w:cs="Calibri"/>
          <w:bCs/>
          <w:sz w:val="24"/>
        </w:rPr>
        <w:t xml:space="preserve">“Desayuno en el hotel. Esta mañana visitaremos </w:t>
      </w:r>
      <w:proofErr w:type="spellStart"/>
      <w:r w:rsidRPr="008D3139">
        <w:rPr>
          <w:rFonts w:cs="Calibri"/>
          <w:bCs/>
          <w:sz w:val="24"/>
        </w:rPr>
        <w:t>Hoi</w:t>
      </w:r>
      <w:proofErr w:type="spellEnd"/>
      <w:r w:rsidRPr="008D3139">
        <w:rPr>
          <w:rFonts w:cs="Calibri"/>
          <w:bCs/>
          <w:sz w:val="24"/>
        </w:rPr>
        <w:t xml:space="preserve"> </w:t>
      </w:r>
      <w:proofErr w:type="spellStart"/>
      <w:r w:rsidRPr="008D3139">
        <w:rPr>
          <w:rFonts w:cs="Calibri"/>
          <w:bCs/>
          <w:sz w:val="24"/>
        </w:rPr>
        <w:t>An</w:t>
      </w:r>
      <w:proofErr w:type="spellEnd"/>
      <w:r w:rsidRPr="008D3139">
        <w:rPr>
          <w:rFonts w:cs="Calibri"/>
          <w:bCs/>
          <w:sz w:val="24"/>
        </w:rPr>
        <w:t xml:space="preserve">, un destino encantador, con dos caras: el puerto comercial de calles estrechas y sus casas tradicionales, y la playa con sus nuevos complejos y largos tramos de arena blanca y limpia. El patrimonio de </w:t>
      </w:r>
      <w:proofErr w:type="spellStart"/>
      <w:r w:rsidRPr="008D3139">
        <w:rPr>
          <w:rFonts w:cs="Calibri"/>
          <w:bCs/>
          <w:sz w:val="24"/>
        </w:rPr>
        <w:t>Hoi</w:t>
      </w:r>
      <w:proofErr w:type="spellEnd"/>
      <w:r w:rsidRPr="008D3139">
        <w:rPr>
          <w:rFonts w:cs="Calibri"/>
          <w:bCs/>
          <w:sz w:val="24"/>
        </w:rPr>
        <w:t xml:space="preserve"> </w:t>
      </w:r>
      <w:proofErr w:type="spellStart"/>
      <w:r w:rsidRPr="008D3139">
        <w:rPr>
          <w:rFonts w:cs="Calibri"/>
          <w:bCs/>
          <w:sz w:val="24"/>
        </w:rPr>
        <w:t>An</w:t>
      </w:r>
      <w:proofErr w:type="spellEnd"/>
      <w:r w:rsidRPr="008D3139">
        <w:rPr>
          <w:rFonts w:cs="Calibri"/>
          <w:bCs/>
          <w:sz w:val="24"/>
        </w:rPr>
        <w:t xml:space="preserve"> es su puerto comercial, las pequeñas casas de comerciantes de la ciudad que albergan una gran variedad de tiendas de artesanía y artesanos, incluyendo algunos de los mejores sastres de Asia. A pesar de los de 200 años de antigüedad, los estragos del tiempo y la guerra, el centro de </w:t>
      </w:r>
      <w:proofErr w:type="spellStart"/>
      <w:r w:rsidRPr="008D3139">
        <w:rPr>
          <w:rFonts w:cs="Calibri"/>
          <w:bCs/>
          <w:sz w:val="24"/>
        </w:rPr>
        <w:t>Hoi</w:t>
      </w:r>
      <w:proofErr w:type="spellEnd"/>
      <w:r w:rsidRPr="008D3139">
        <w:rPr>
          <w:rFonts w:cs="Calibri"/>
          <w:bCs/>
          <w:sz w:val="24"/>
        </w:rPr>
        <w:t xml:space="preserve"> </w:t>
      </w:r>
      <w:proofErr w:type="spellStart"/>
      <w:r w:rsidRPr="008D3139">
        <w:rPr>
          <w:rFonts w:cs="Calibri"/>
          <w:bCs/>
          <w:sz w:val="24"/>
        </w:rPr>
        <w:t>An</w:t>
      </w:r>
      <w:proofErr w:type="spellEnd"/>
      <w:r w:rsidRPr="008D3139">
        <w:rPr>
          <w:rFonts w:cs="Calibri"/>
          <w:bCs/>
          <w:sz w:val="24"/>
        </w:rPr>
        <w:t xml:space="preserve"> sigue siendo el mismo que estaba cuando la ciudad era un importante enclave, mostrando su magnífica arquitectura. Disfrutarán de un paseo por el centro de la ciudad antigua para visitar los hogares de los antiguos comerciantes de más de 400 años de antigüedad. El puente Japonés Cubierto y el colorido mercado serán las otras dos visitas. Almuerzo en restaurante local. Regreso al hotel y resto del día libre para descubrir este fascinante enclave a su aire, la playa o simplemente relajarse. Alojamiento”</w:t>
      </w:r>
    </w:p>
    <w:p w:rsidR="008D3139" w:rsidRPr="008D3139" w:rsidRDefault="008D3139" w:rsidP="008D3139">
      <w:pPr>
        <w:spacing w:after="0" w:line="264" w:lineRule="auto"/>
        <w:jc w:val="both"/>
        <w:rPr>
          <w:rFonts w:cs="Calibri"/>
          <w:bCs/>
          <w:sz w:val="24"/>
        </w:rPr>
      </w:pPr>
    </w:p>
    <w:p w:rsidR="008D3139" w:rsidRPr="008D3139" w:rsidRDefault="008D3139" w:rsidP="008D3139">
      <w:pPr>
        <w:spacing w:after="0" w:line="264" w:lineRule="auto"/>
        <w:jc w:val="both"/>
        <w:rPr>
          <w:rFonts w:cs="Calibri"/>
          <w:b/>
          <w:bCs/>
          <w:i/>
          <w:sz w:val="24"/>
        </w:rPr>
      </w:pPr>
      <w:r w:rsidRPr="008D3139">
        <w:rPr>
          <w:rFonts w:cs="Calibri"/>
          <w:b/>
          <w:bCs/>
          <w:i/>
          <w:sz w:val="24"/>
        </w:rPr>
        <w:t xml:space="preserve">Día 6, </w:t>
      </w:r>
      <w:proofErr w:type="spellStart"/>
      <w:r w:rsidRPr="008D3139">
        <w:rPr>
          <w:rFonts w:cs="Calibri"/>
          <w:b/>
          <w:bCs/>
          <w:i/>
          <w:sz w:val="24"/>
        </w:rPr>
        <w:t>Hoian</w:t>
      </w:r>
      <w:proofErr w:type="spellEnd"/>
      <w:r w:rsidRPr="008D3139">
        <w:rPr>
          <w:rFonts w:cs="Calibri"/>
          <w:b/>
          <w:bCs/>
          <w:i/>
          <w:sz w:val="24"/>
        </w:rPr>
        <w:t xml:space="preserve"> / </w:t>
      </w:r>
      <w:proofErr w:type="spellStart"/>
      <w:r w:rsidRPr="008D3139">
        <w:rPr>
          <w:rFonts w:cs="Calibri"/>
          <w:b/>
          <w:bCs/>
          <w:i/>
          <w:sz w:val="24"/>
        </w:rPr>
        <w:t>Hue</w:t>
      </w:r>
      <w:proofErr w:type="spellEnd"/>
      <w:r w:rsidRPr="008D3139">
        <w:rPr>
          <w:rFonts w:cs="Calibri"/>
          <w:b/>
          <w:bCs/>
          <w:i/>
          <w:sz w:val="24"/>
        </w:rPr>
        <w:tab/>
      </w:r>
      <w:r w:rsidRPr="008D3139">
        <w:rPr>
          <w:rFonts w:cs="Calibri"/>
          <w:b/>
          <w:bCs/>
          <w:i/>
          <w:sz w:val="24"/>
        </w:rPr>
        <w:tab/>
      </w:r>
      <w:r w:rsidRPr="008D3139">
        <w:rPr>
          <w:rFonts w:cs="Calibri"/>
          <w:b/>
          <w:bCs/>
          <w:i/>
          <w:sz w:val="24"/>
        </w:rPr>
        <w:tab/>
      </w:r>
      <w:r w:rsidRPr="008D3139">
        <w:rPr>
          <w:rFonts w:cs="Calibri"/>
          <w:b/>
          <w:bCs/>
          <w:i/>
          <w:sz w:val="24"/>
        </w:rPr>
        <w:tab/>
      </w:r>
      <w:r w:rsidRPr="008D3139">
        <w:rPr>
          <w:rFonts w:cs="Calibri"/>
          <w:b/>
          <w:bCs/>
          <w:i/>
          <w:sz w:val="24"/>
        </w:rPr>
        <w:tab/>
      </w:r>
    </w:p>
    <w:p w:rsidR="008D3139" w:rsidRPr="008D3139" w:rsidRDefault="008D3139" w:rsidP="008D3139">
      <w:pPr>
        <w:spacing w:after="0" w:line="264" w:lineRule="auto"/>
        <w:jc w:val="both"/>
        <w:rPr>
          <w:rFonts w:cs="Calibri"/>
          <w:bCs/>
          <w:sz w:val="24"/>
        </w:rPr>
      </w:pPr>
      <w:r w:rsidRPr="008D3139">
        <w:rPr>
          <w:rFonts w:cs="Calibri"/>
          <w:bCs/>
          <w:sz w:val="24"/>
        </w:rPr>
        <w:t>DESAYUNO-ALMUERZO</w:t>
      </w:r>
    </w:p>
    <w:p w:rsidR="008D3139" w:rsidRPr="008D3139" w:rsidRDefault="008D3139" w:rsidP="008D3139">
      <w:pPr>
        <w:spacing w:after="0" w:line="264" w:lineRule="auto"/>
        <w:jc w:val="both"/>
        <w:rPr>
          <w:rFonts w:cs="Calibri"/>
          <w:bCs/>
          <w:sz w:val="24"/>
        </w:rPr>
      </w:pPr>
      <w:r w:rsidRPr="008D3139">
        <w:rPr>
          <w:rFonts w:cs="Calibri"/>
          <w:bCs/>
          <w:sz w:val="24"/>
        </w:rPr>
        <w:t xml:space="preserve">“Desayuno en el hotel. Saldremos de </w:t>
      </w:r>
      <w:proofErr w:type="spellStart"/>
      <w:r w:rsidRPr="008D3139">
        <w:rPr>
          <w:rFonts w:cs="Calibri"/>
          <w:bCs/>
          <w:sz w:val="24"/>
        </w:rPr>
        <w:t>Hoi</w:t>
      </w:r>
      <w:proofErr w:type="spellEnd"/>
      <w:r w:rsidRPr="008D3139">
        <w:rPr>
          <w:rFonts w:cs="Calibri"/>
          <w:bCs/>
          <w:sz w:val="24"/>
        </w:rPr>
        <w:t xml:space="preserve"> </w:t>
      </w:r>
      <w:proofErr w:type="spellStart"/>
      <w:r w:rsidRPr="008D3139">
        <w:rPr>
          <w:rFonts w:cs="Calibri"/>
          <w:bCs/>
          <w:sz w:val="24"/>
        </w:rPr>
        <w:t>An</w:t>
      </w:r>
      <w:proofErr w:type="spellEnd"/>
      <w:r w:rsidRPr="008D3139">
        <w:rPr>
          <w:rFonts w:cs="Calibri"/>
          <w:bCs/>
          <w:sz w:val="24"/>
        </w:rPr>
        <w:t xml:space="preserve"> para </w:t>
      </w:r>
      <w:proofErr w:type="spellStart"/>
      <w:r w:rsidRPr="008D3139">
        <w:rPr>
          <w:rFonts w:cs="Calibri"/>
          <w:bCs/>
          <w:sz w:val="24"/>
        </w:rPr>
        <w:t>Hue</w:t>
      </w:r>
      <w:proofErr w:type="spellEnd"/>
      <w:r w:rsidRPr="008D3139">
        <w:rPr>
          <w:rFonts w:cs="Calibri"/>
          <w:bCs/>
          <w:sz w:val="24"/>
        </w:rPr>
        <w:t xml:space="preserve"> a través de </w:t>
      </w:r>
      <w:proofErr w:type="spellStart"/>
      <w:r w:rsidRPr="008D3139">
        <w:rPr>
          <w:rFonts w:cs="Calibri"/>
          <w:bCs/>
          <w:sz w:val="24"/>
        </w:rPr>
        <w:t>Danang</w:t>
      </w:r>
      <w:proofErr w:type="spellEnd"/>
      <w:r w:rsidRPr="008D3139">
        <w:rPr>
          <w:rFonts w:cs="Calibri"/>
          <w:bCs/>
          <w:sz w:val="24"/>
        </w:rPr>
        <w:t xml:space="preserve">, llegaremos al hermoso </w:t>
      </w:r>
      <w:proofErr w:type="spellStart"/>
      <w:r w:rsidRPr="008D3139">
        <w:rPr>
          <w:rFonts w:cs="Calibri"/>
          <w:bCs/>
          <w:sz w:val="24"/>
        </w:rPr>
        <w:t>Hai</w:t>
      </w:r>
      <w:proofErr w:type="spellEnd"/>
      <w:r w:rsidRPr="008D3139">
        <w:rPr>
          <w:rFonts w:cs="Calibri"/>
          <w:bCs/>
          <w:sz w:val="24"/>
        </w:rPr>
        <w:t xml:space="preserve"> Van Pass - límite geográfico y psicológico de Vietnam entre el norte y el sur. El pico del paso de la montaña yace perpetuamente envuelto en nubes. Parada en ruta en la hermosa playa de Non </w:t>
      </w:r>
      <w:proofErr w:type="spellStart"/>
      <w:r w:rsidRPr="008D3139">
        <w:rPr>
          <w:rFonts w:cs="Calibri"/>
          <w:bCs/>
          <w:sz w:val="24"/>
        </w:rPr>
        <w:t>Nuoc</w:t>
      </w:r>
      <w:proofErr w:type="spellEnd"/>
      <w:r w:rsidRPr="008D3139">
        <w:rPr>
          <w:rFonts w:cs="Calibri"/>
          <w:bCs/>
          <w:sz w:val="24"/>
        </w:rPr>
        <w:t xml:space="preserve"> y el Museo </w:t>
      </w:r>
      <w:proofErr w:type="spellStart"/>
      <w:r w:rsidRPr="008D3139">
        <w:rPr>
          <w:rFonts w:cs="Calibri"/>
          <w:bCs/>
          <w:sz w:val="24"/>
        </w:rPr>
        <w:t>Cham</w:t>
      </w:r>
      <w:proofErr w:type="spellEnd"/>
      <w:r w:rsidRPr="008D3139">
        <w:rPr>
          <w:rFonts w:cs="Calibri"/>
          <w:bCs/>
          <w:sz w:val="24"/>
        </w:rPr>
        <w:t xml:space="preserve">, que contiene la mejor colección de escultura </w:t>
      </w:r>
      <w:proofErr w:type="spellStart"/>
      <w:r w:rsidRPr="008D3139">
        <w:rPr>
          <w:rFonts w:cs="Calibri"/>
          <w:bCs/>
          <w:sz w:val="24"/>
        </w:rPr>
        <w:t>Cham</w:t>
      </w:r>
      <w:proofErr w:type="spellEnd"/>
      <w:r w:rsidRPr="008D3139">
        <w:rPr>
          <w:rFonts w:cs="Calibri"/>
          <w:bCs/>
          <w:sz w:val="24"/>
        </w:rPr>
        <w:t xml:space="preserve"> en el mundo. Visita a las Montañas de Mármol, cinco cerros sagrados que contienen decenas de santuarios budistas antes de proceder a </w:t>
      </w:r>
      <w:proofErr w:type="spellStart"/>
      <w:r w:rsidRPr="008D3139">
        <w:rPr>
          <w:rFonts w:cs="Calibri"/>
          <w:bCs/>
          <w:sz w:val="24"/>
        </w:rPr>
        <w:t>Hue</w:t>
      </w:r>
      <w:proofErr w:type="spellEnd"/>
      <w:r w:rsidRPr="008D3139">
        <w:rPr>
          <w:rFonts w:cs="Calibri"/>
          <w:bCs/>
          <w:sz w:val="24"/>
        </w:rPr>
        <w:t xml:space="preserve">. Llegada a </w:t>
      </w:r>
      <w:proofErr w:type="spellStart"/>
      <w:r w:rsidRPr="008D3139">
        <w:rPr>
          <w:rFonts w:cs="Calibri"/>
          <w:bCs/>
          <w:sz w:val="24"/>
        </w:rPr>
        <w:t>Hue</w:t>
      </w:r>
      <w:proofErr w:type="spellEnd"/>
      <w:r w:rsidRPr="008D3139">
        <w:rPr>
          <w:rFonts w:cs="Calibri"/>
          <w:bCs/>
          <w:sz w:val="24"/>
        </w:rPr>
        <w:t xml:space="preserve">, ciudad Intelectual de Vietnam, con más de 12 universidades. Almuerzo en </w:t>
      </w:r>
      <w:proofErr w:type="spellStart"/>
      <w:r w:rsidRPr="008D3139">
        <w:rPr>
          <w:rFonts w:cs="Calibri"/>
          <w:bCs/>
          <w:sz w:val="24"/>
        </w:rPr>
        <w:t>Danang</w:t>
      </w:r>
      <w:proofErr w:type="spellEnd"/>
      <w:r w:rsidRPr="008D3139">
        <w:rPr>
          <w:rFonts w:cs="Calibri"/>
          <w:bCs/>
          <w:sz w:val="24"/>
        </w:rPr>
        <w:t xml:space="preserve"> o </w:t>
      </w:r>
      <w:proofErr w:type="spellStart"/>
      <w:r w:rsidRPr="008D3139">
        <w:rPr>
          <w:rFonts w:cs="Calibri"/>
          <w:bCs/>
          <w:sz w:val="24"/>
        </w:rPr>
        <w:t>Hue</w:t>
      </w:r>
      <w:proofErr w:type="spellEnd"/>
      <w:r w:rsidRPr="008D3139">
        <w:rPr>
          <w:rFonts w:cs="Calibri"/>
          <w:bCs/>
          <w:sz w:val="24"/>
        </w:rPr>
        <w:t>, según horarios. Alojamiento”</w:t>
      </w:r>
    </w:p>
    <w:p w:rsidR="00EE7315" w:rsidRDefault="00EE7315" w:rsidP="008D3139">
      <w:pPr>
        <w:spacing w:after="0" w:line="264" w:lineRule="auto"/>
        <w:jc w:val="both"/>
        <w:rPr>
          <w:rFonts w:cs="Calibri"/>
          <w:b/>
          <w:bCs/>
          <w:i/>
          <w:sz w:val="24"/>
        </w:rPr>
      </w:pPr>
    </w:p>
    <w:p w:rsidR="008D3139" w:rsidRDefault="008D3139" w:rsidP="008D3139">
      <w:pPr>
        <w:spacing w:after="0" w:line="264" w:lineRule="auto"/>
        <w:jc w:val="both"/>
        <w:rPr>
          <w:rFonts w:cs="Calibri"/>
          <w:bCs/>
          <w:sz w:val="24"/>
        </w:rPr>
      </w:pPr>
      <w:r w:rsidRPr="008D3139">
        <w:rPr>
          <w:rFonts w:cs="Calibri"/>
          <w:b/>
          <w:bCs/>
          <w:i/>
          <w:sz w:val="24"/>
        </w:rPr>
        <w:t xml:space="preserve">Día 7, </w:t>
      </w:r>
      <w:proofErr w:type="spellStart"/>
      <w:r w:rsidRPr="008D3139">
        <w:rPr>
          <w:rFonts w:cs="Calibri"/>
          <w:b/>
          <w:bCs/>
          <w:i/>
          <w:sz w:val="24"/>
        </w:rPr>
        <w:t>Hue</w:t>
      </w:r>
      <w:proofErr w:type="spellEnd"/>
      <w:r w:rsidRPr="008D3139">
        <w:rPr>
          <w:rFonts w:cs="Calibri"/>
          <w:bCs/>
          <w:sz w:val="24"/>
        </w:rPr>
        <w:tab/>
      </w:r>
      <w:r w:rsidRPr="008D3139">
        <w:rPr>
          <w:rFonts w:cs="Calibri"/>
          <w:bCs/>
          <w:sz w:val="24"/>
        </w:rPr>
        <w:tab/>
      </w:r>
      <w:r w:rsidRPr="008D3139">
        <w:rPr>
          <w:rFonts w:cs="Calibri"/>
          <w:bCs/>
          <w:sz w:val="24"/>
        </w:rPr>
        <w:tab/>
      </w:r>
      <w:r w:rsidRPr="008D3139">
        <w:rPr>
          <w:rFonts w:cs="Calibri"/>
          <w:bCs/>
          <w:sz w:val="24"/>
        </w:rPr>
        <w:tab/>
      </w:r>
      <w:r w:rsidRPr="008D3139">
        <w:rPr>
          <w:rFonts w:cs="Calibri"/>
          <w:bCs/>
          <w:sz w:val="24"/>
        </w:rPr>
        <w:tab/>
      </w:r>
      <w:r w:rsidRPr="008D3139">
        <w:rPr>
          <w:rFonts w:cs="Calibri"/>
          <w:bCs/>
          <w:sz w:val="24"/>
        </w:rPr>
        <w:tab/>
      </w:r>
    </w:p>
    <w:p w:rsidR="008D3139" w:rsidRPr="008D3139" w:rsidRDefault="008D3139" w:rsidP="008D3139">
      <w:pPr>
        <w:spacing w:after="0" w:line="264" w:lineRule="auto"/>
        <w:jc w:val="both"/>
        <w:rPr>
          <w:rFonts w:cs="Calibri"/>
          <w:bCs/>
          <w:sz w:val="24"/>
        </w:rPr>
      </w:pPr>
      <w:r w:rsidRPr="008D3139">
        <w:rPr>
          <w:rFonts w:cs="Calibri"/>
          <w:bCs/>
          <w:sz w:val="24"/>
        </w:rPr>
        <w:t>DESAYUNO-ALMUERZO</w:t>
      </w:r>
    </w:p>
    <w:p w:rsidR="00EE7315" w:rsidRDefault="008D3139" w:rsidP="008D3139">
      <w:pPr>
        <w:spacing w:after="0" w:line="264" w:lineRule="auto"/>
        <w:jc w:val="both"/>
        <w:rPr>
          <w:rFonts w:cs="Calibri"/>
          <w:bCs/>
          <w:sz w:val="24"/>
        </w:rPr>
      </w:pPr>
      <w:r w:rsidRPr="008D3139">
        <w:rPr>
          <w:rFonts w:cs="Calibri"/>
          <w:bCs/>
          <w:sz w:val="24"/>
        </w:rPr>
        <w:t xml:space="preserve">“Desayuno en el hotel. Visita de </w:t>
      </w:r>
      <w:proofErr w:type="spellStart"/>
      <w:r w:rsidRPr="008D3139">
        <w:rPr>
          <w:rFonts w:cs="Calibri"/>
          <w:bCs/>
          <w:sz w:val="24"/>
        </w:rPr>
        <w:t>Hue</w:t>
      </w:r>
      <w:proofErr w:type="spellEnd"/>
      <w:r w:rsidRPr="008D3139">
        <w:rPr>
          <w:rFonts w:cs="Calibri"/>
          <w:bCs/>
          <w:sz w:val="24"/>
        </w:rPr>
        <w:t xml:space="preserve">. </w:t>
      </w:r>
      <w:proofErr w:type="spellStart"/>
      <w:r w:rsidRPr="008D3139">
        <w:rPr>
          <w:rFonts w:cs="Calibri"/>
          <w:bCs/>
          <w:sz w:val="24"/>
        </w:rPr>
        <w:t>Hue</w:t>
      </w:r>
      <w:proofErr w:type="spellEnd"/>
      <w:r w:rsidRPr="008D3139">
        <w:rPr>
          <w:rFonts w:cs="Calibri"/>
          <w:bCs/>
          <w:sz w:val="24"/>
        </w:rPr>
        <w:t xml:space="preserve"> fue conquistada en el siglo XIV por los </w:t>
      </w:r>
      <w:proofErr w:type="spellStart"/>
      <w:r w:rsidRPr="008D3139">
        <w:rPr>
          <w:rFonts w:cs="Calibri"/>
          <w:bCs/>
          <w:sz w:val="24"/>
        </w:rPr>
        <w:t>Viets</w:t>
      </w:r>
      <w:proofErr w:type="spellEnd"/>
      <w:r w:rsidRPr="008D3139">
        <w:rPr>
          <w:rFonts w:cs="Calibri"/>
          <w:bCs/>
          <w:sz w:val="24"/>
        </w:rPr>
        <w:t xml:space="preserve"> del norte. En 1687 los </w:t>
      </w:r>
      <w:proofErr w:type="spellStart"/>
      <w:r w:rsidRPr="008D3139">
        <w:rPr>
          <w:rFonts w:cs="Calibri"/>
          <w:bCs/>
          <w:sz w:val="24"/>
        </w:rPr>
        <w:t>Viets</w:t>
      </w:r>
      <w:proofErr w:type="spellEnd"/>
      <w:r w:rsidRPr="008D3139">
        <w:rPr>
          <w:rFonts w:cs="Calibri"/>
          <w:bCs/>
          <w:sz w:val="24"/>
        </w:rPr>
        <w:t xml:space="preserve"> hicieron de </w:t>
      </w:r>
      <w:proofErr w:type="spellStart"/>
      <w:r w:rsidRPr="008D3139">
        <w:rPr>
          <w:rFonts w:cs="Calibri"/>
          <w:bCs/>
          <w:sz w:val="24"/>
        </w:rPr>
        <w:t>Hue</w:t>
      </w:r>
      <w:proofErr w:type="spellEnd"/>
      <w:r w:rsidRPr="008D3139">
        <w:rPr>
          <w:rFonts w:cs="Calibri"/>
          <w:bCs/>
          <w:sz w:val="24"/>
        </w:rPr>
        <w:t xml:space="preserve"> su capital, continuando su expansión en el territorio </w:t>
      </w:r>
    </w:p>
    <w:p w:rsidR="00EE7315" w:rsidRDefault="00EE7315" w:rsidP="008D3139">
      <w:pPr>
        <w:spacing w:after="0" w:line="264" w:lineRule="auto"/>
        <w:jc w:val="both"/>
        <w:rPr>
          <w:rFonts w:cs="Calibri"/>
          <w:bCs/>
          <w:sz w:val="24"/>
        </w:rPr>
      </w:pPr>
    </w:p>
    <w:p w:rsidR="008D3139" w:rsidRPr="008D3139" w:rsidRDefault="008D3139" w:rsidP="008D3139">
      <w:pPr>
        <w:spacing w:after="0" w:line="264" w:lineRule="auto"/>
        <w:jc w:val="both"/>
        <w:rPr>
          <w:rFonts w:cs="Calibri"/>
          <w:bCs/>
          <w:sz w:val="24"/>
        </w:rPr>
      </w:pPr>
      <w:proofErr w:type="spellStart"/>
      <w:r w:rsidRPr="008D3139">
        <w:rPr>
          <w:rFonts w:cs="Calibri"/>
          <w:bCs/>
          <w:sz w:val="24"/>
        </w:rPr>
        <w:t>Cham</w:t>
      </w:r>
      <w:proofErr w:type="spellEnd"/>
      <w:r w:rsidRPr="008D3139">
        <w:rPr>
          <w:rFonts w:cs="Calibri"/>
          <w:bCs/>
          <w:sz w:val="24"/>
        </w:rPr>
        <w:t xml:space="preserve">. Siguió siendo la capital bajo la dinastía </w:t>
      </w:r>
      <w:proofErr w:type="spellStart"/>
      <w:r w:rsidRPr="008D3139">
        <w:rPr>
          <w:rFonts w:cs="Calibri"/>
          <w:bCs/>
          <w:sz w:val="24"/>
        </w:rPr>
        <w:t>Nguyen</w:t>
      </w:r>
      <w:proofErr w:type="spellEnd"/>
      <w:r w:rsidRPr="008D3139">
        <w:rPr>
          <w:rFonts w:cs="Calibri"/>
          <w:bCs/>
          <w:sz w:val="24"/>
        </w:rPr>
        <w:t xml:space="preserve"> siendo gobernada por trece emperadores, el último de los cuales gobernó hasta 1945. Hoy en día </w:t>
      </w:r>
      <w:proofErr w:type="spellStart"/>
      <w:r w:rsidRPr="008D3139">
        <w:rPr>
          <w:rFonts w:cs="Calibri"/>
          <w:bCs/>
          <w:sz w:val="24"/>
        </w:rPr>
        <w:t>Hue</w:t>
      </w:r>
      <w:proofErr w:type="spellEnd"/>
      <w:r w:rsidRPr="008D3139">
        <w:rPr>
          <w:rFonts w:cs="Calibri"/>
          <w:bCs/>
          <w:sz w:val="24"/>
        </w:rPr>
        <w:t xml:space="preserve"> sigue siendo la capital intelectual de Vietnam, ya que cuenta con 12 universidades. </w:t>
      </w:r>
      <w:proofErr w:type="spellStart"/>
      <w:r w:rsidRPr="008D3139">
        <w:rPr>
          <w:rFonts w:cs="Calibri"/>
          <w:bCs/>
          <w:sz w:val="24"/>
        </w:rPr>
        <w:t>Hue</w:t>
      </w:r>
      <w:proofErr w:type="spellEnd"/>
      <w:r w:rsidRPr="008D3139">
        <w:rPr>
          <w:rFonts w:cs="Calibri"/>
          <w:bCs/>
          <w:sz w:val="24"/>
        </w:rPr>
        <w:t xml:space="preserve"> supo mantener su identidad cultural, mientras que otras ciudades se estaban acomodando a las influencias extranjeras.</w:t>
      </w:r>
      <w:r>
        <w:rPr>
          <w:rFonts w:cs="Calibri"/>
          <w:bCs/>
          <w:sz w:val="24"/>
        </w:rPr>
        <w:t xml:space="preserve"> </w:t>
      </w:r>
      <w:r w:rsidRPr="008D3139">
        <w:rPr>
          <w:rFonts w:cs="Calibri"/>
          <w:bCs/>
          <w:sz w:val="24"/>
        </w:rPr>
        <w:t xml:space="preserve">La dinastía de los </w:t>
      </w:r>
      <w:proofErr w:type="spellStart"/>
      <w:r w:rsidRPr="008D3139">
        <w:rPr>
          <w:rFonts w:cs="Calibri"/>
          <w:bCs/>
          <w:sz w:val="24"/>
        </w:rPr>
        <w:t>Nguyen</w:t>
      </w:r>
      <w:proofErr w:type="spellEnd"/>
      <w:r w:rsidRPr="008D3139">
        <w:rPr>
          <w:rFonts w:cs="Calibri"/>
          <w:bCs/>
          <w:sz w:val="24"/>
        </w:rPr>
        <w:t xml:space="preserve"> dejó un legado único, una ciudad imperial de ciudadelas, palacios, tumbas y templos establecidos en la tranquila campiña que bordea el río Perfume. Hoy en día </w:t>
      </w:r>
      <w:proofErr w:type="spellStart"/>
      <w:r w:rsidRPr="008D3139">
        <w:rPr>
          <w:rFonts w:cs="Calibri"/>
          <w:bCs/>
          <w:sz w:val="24"/>
        </w:rPr>
        <w:t>Hue</w:t>
      </w:r>
      <w:proofErr w:type="spellEnd"/>
      <w:r w:rsidRPr="008D3139">
        <w:rPr>
          <w:rFonts w:cs="Calibri"/>
          <w:bCs/>
          <w:sz w:val="24"/>
        </w:rPr>
        <w:t xml:space="preserve"> sigue siendo una villa tranquila y calles tranquilas alrededor del</w:t>
      </w:r>
      <w:r w:rsidR="00115D40">
        <w:rPr>
          <w:rFonts w:cs="Calibri"/>
          <w:bCs/>
          <w:sz w:val="24"/>
        </w:rPr>
        <w:t xml:space="preserve"> </w:t>
      </w:r>
      <w:r w:rsidRPr="008D3139">
        <w:rPr>
          <w:rFonts w:cs="Calibri"/>
          <w:bCs/>
          <w:sz w:val="24"/>
        </w:rPr>
        <w:t xml:space="preserve">río Perfume. Hoy se embarcarán por el río Perfume en un romántico recorrido, donde el entorno tranquilo de jardines y lagos donde se encuentran los uno de los lugares de mayor culto de </w:t>
      </w:r>
      <w:proofErr w:type="spellStart"/>
      <w:r w:rsidRPr="008D3139">
        <w:rPr>
          <w:rFonts w:cs="Calibri"/>
          <w:bCs/>
          <w:sz w:val="24"/>
        </w:rPr>
        <w:t>Hue</w:t>
      </w:r>
      <w:proofErr w:type="spellEnd"/>
      <w:r w:rsidRPr="008D3139">
        <w:rPr>
          <w:rFonts w:cs="Calibri"/>
          <w:bCs/>
          <w:sz w:val="24"/>
        </w:rPr>
        <w:t xml:space="preserve">, la Pagoda de </w:t>
      </w:r>
      <w:proofErr w:type="spellStart"/>
      <w:r w:rsidRPr="008D3139">
        <w:rPr>
          <w:rFonts w:cs="Calibri"/>
          <w:bCs/>
          <w:sz w:val="24"/>
        </w:rPr>
        <w:t>Thien</w:t>
      </w:r>
      <w:proofErr w:type="spellEnd"/>
      <w:r w:rsidRPr="008D3139">
        <w:rPr>
          <w:rFonts w:cs="Calibri"/>
          <w:bCs/>
          <w:sz w:val="24"/>
        </w:rPr>
        <w:t xml:space="preserve"> Mu. Seguidamente visita al mausoleo del emperador Tu </w:t>
      </w:r>
      <w:proofErr w:type="spellStart"/>
      <w:r w:rsidRPr="008D3139">
        <w:rPr>
          <w:rFonts w:cs="Calibri"/>
          <w:bCs/>
          <w:sz w:val="24"/>
        </w:rPr>
        <w:t>Duc</w:t>
      </w:r>
      <w:proofErr w:type="spellEnd"/>
      <w:r w:rsidRPr="008D3139">
        <w:rPr>
          <w:rFonts w:cs="Calibri"/>
          <w:bCs/>
          <w:sz w:val="24"/>
        </w:rPr>
        <w:t xml:space="preserve"> y seguidamente visitarán la Ciudadela Imperial donde la dinastía </w:t>
      </w:r>
      <w:proofErr w:type="spellStart"/>
      <w:r w:rsidRPr="008D3139">
        <w:rPr>
          <w:rFonts w:cs="Calibri"/>
          <w:bCs/>
          <w:sz w:val="24"/>
        </w:rPr>
        <w:t>Nguyen</w:t>
      </w:r>
      <w:proofErr w:type="spellEnd"/>
      <w:r w:rsidRPr="008D3139">
        <w:rPr>
          <w:rFonts w:cs="Calibri"/>
          <w:bCs/>
          <w:sz w:val="24"/>
        </w:rPr>
        <w:t xml:space="preserve"> gobernó entre 1802 y 1945. Para finalizar vistamos </w:t>
      </w:r>
      <w:proofErr w:type="spellStart"/>
      <w:r w:rsidRPr="008D3139">
        <w:rPr>
          <w:rFonts w:cs="Calibri"/>
          <w:bCs/>
          <w:sz w:val="24"/>
        </w:rPr>
        <w:t>Dong</w:t>
      </w:r>
      <w:proofErr w:type="spellEnd"/>
      <w:r w:rsidRPr="008D3139">
        <w:rPr>
          <w:rFonts w:cs="Calibri"/>
          <w:bCs/>
          <w:sz w:val="24"/>
        </w:rPr>
        <w:t xml:space="preserve"> Ba </w:t>
      </w:r>
      <w:proofErr w:type="spellStart"/>
      <w:r w:rsidRPr="008D3139">
        <w:rPr>
          <w:rFonts w:cs="Calibri"/>
          <w:bCs/>
          <w:sz w:val="24"/>
        </w:rPr>
        <w:t>Market</w:t>
      </w:r>
      <w:proofErr w:type="spellEnd"/>
      <w:r w:rsidRPr="008D3139">
        <w:rPr>
          <w:rFonts w:cs="Calibri"/>
          <w:bCs/>
          <w:sz w:val="24"/>
        </w:rPr>
        <w:t>. Almuerzo en restaurante local. Traslado al hotel, alojamiento”</w:t>
      </w:r>
    </w:p>
    <w:p w:rsidR="008D3139" w:rsidRPr="008D3139" w:rsidRDefault="008D3139" w:rsidP="008D3139">
      <w:pPr>
        <w:spacing w:after="0" w:line="264" w:lineRule="auto"/>
        <w:rPr>
          <w:rFonts w:cs="Calibri"/>
          <w:bCs/>
          <w:sz w:val="24"/>
        </w:rPr>
      </w:pPr>
    </w:p>
    <w:p w:rsidR="008D3139" w:rsidRPr="008D3139" w:rsidRDefault="008D3139" w:rsidP="008D3139">
      <w:pPr>
        <w:spacing w:after="0" w:line="264" w:lineRule="auto"/>
        <w:jc w:val="both"/>
        <w:rPr>
          <w:rFonts w:cs="Calibri"/>
          <w:b/>
          <w:bCs/>
          <w:i/>
          <w:sz w:val="24"/>
        </w:rPr>
      </w:pPr>
      <w:r w:rsidRPr="008D3139">
        <w:rPr>
          <w:rFonts w:cs="Calibri"/>
          <w:b/>
          <w:bCs/>
          <w:i/>
          <w:sz w:val="24"/>
        </w:rPr>
        <w:t xml:space="preserve">Día 8, </w:t>
      </w:r>
      <w:proofErr w:type="spellStart"/>
      <w:r w:rsidRPr="008D3139">
        <w:rPr>
          <w:rFonts w:cs="Calibri"/>
          <w:b/>
          <w:bCs/>
          <w:i/>
          <w:sz w:val="24"/>
        </w:rPr>
        <w:t>Hue</w:t>
      </w:r>
      <w:proofErr w:type="spellEnd"/>
      <w:r w:rsidRPr="008D3139">
        <w:rPr>
          <w:rFonts w:cs="Calibri"/>
          <w:b/>
          <w:bCs/>
          <w:i/>
          <w:sz w:val="24"/>
        </w:rPr>
        <w:t xml:space="preserve"> / Ho Chi Minh: Visi</w:t>
      </w:r>
      <w:r>
        <w:rPr>
          <w:rFonts w:cs="Calibri"/>
          <w:b/>
          <w:bCs/>
          <w:i/>
          <w:sz w:val="24"/>
        </w:rPr>
        <w:t>tas de la ciudad</w:t>
      </w:r>
    </w:p>
    <w:p w:rsidR="008D3139" w:rsidRPr="008D3139" w:rsidRDefault="008D3139" w:rsidP="008D3139">
      <w:pPr>
        <w:spacing w:after="0" w:line="264" w:lineRule="auto"/>
        <w:rPr>
          <w:rFonts w:cs="Calibri"/>
          <w:bCs/>
          <w:sz w:val="24"/>
        </w:rPr>
      </w:pPr>
      <w:r w:rsidRPr="008D3139">
        <w:rPr>
          <w:rFonts w:cs="Calibri"/>
          <w:bCs/>
          <w:sz w:val="24"/>
        </w:rPr>
        <w:t>DESAYUNO PICNIC-ALMUERZO</w:t>
      </w:r>
    </w:p>
    <w:p w:rsidR="008D3139" w:rsidRPr="008D3139" w:rsidRDefault="008D3139" w:rsidP="008D3139">
      <w:pPr>
        <w:spacing w:after="0" w:line="264" w:lineRule="auto"/>
        <w:jc w:val="both"/>
        <w:rPr>
          <w:rFonts w:cs="Calibri"/>
          <w:bCs/>
          <w:sz w:val="24"/>
        </w:rPr>
      </w:pPr>
      <w:r w:rsidRPr="008D3139">
        <w:rPr>
          <w:rFonts w:cs="Calibri"/>
          <w:bCs/>
          <w:sz w:val="24"/>
        </w:rPr>
        <w:t xml:space="preserve">“Desayuno picnic y muy temprano, sobre las 0600am, traslado al aeropuerto para tomar un vuelo corto hasta la dinámica Ho Chi Minh, aún llamada por los locales como Saigón. Llegada y asistencia por nuestro guía en la ciudad.  Empiezan las visitas por el Museo de la Guerra y el antiguo Palacio Presidencial, y desde allí caminando (aunque si desean el vehículo estará disponible en todo momento), accederán a los principales monumentos de la época colonial de la ciudad; La Oficina de Correos, el Hotel de </w:t>
      </w:r>
      <w:proofErr w:type="spellStart"/>
      <w:r w:rsidRPr="008D3139">
        <w:rPr>
          <w:rFonts w:cs="Calibri"/>
          <w:bCs/>
          <w:sz w:val="24"/>
        </w:rPr>
        <w:t>Ville</w:t>
      </w:r>
      <w:proofErr w:type="spellEnd"/>
      <w:r w:rsidRPr="008D3139">
        <w:rPr>
          <w:rFonts w:cs="Calibri"/>
          <w:bCs/>
          <w:sz w:val="24"/>
        </w:rPr>
        <w:t xml:space="preserve"> o el Ayuntamiento, La calle </w:t>
      </w:r>
      <w:proofErr w:type="spellStart"/>
      <w:r w:rsidRPr="008D3139">
        <w:rPr>
          <w:rFonts w:cs="Calibri"/>
          <w:bCs/>
          <w:sz w:val="24"/>
        </w:rPr>
        <w:t>Dong</w:t>
      </w:r>
      <w:proofErr w:type="spellEnd"/>
      <w:r w:rsidRPr="008D3139">
        <w:rPr>
          <w:rFonts w:cs="Calibri"/>
          <w:bCs/>
          <w:sz w:val="24"/>
        </w:rPr>
        <w:t xml:space="preserve"> </w:t>
      </w:r>
      <w:proofErr w:type="spellStart"/>
      <w:r w:rsidRPr="008D3139">
        <w:rPr>
          <w:rFonts w:cs="Calibri"/>
          <w:bCs/>
          <w:sz w:val="24"/>
        </w:rPr>
        <w:t>Khoi</w:t>
      </w:r>
      <w:proofErr w:type="spellEnd"/>
      <w:r w:rsidRPr="008D3139">
        <w:rPr>
          <w:rFonts w:cs="Calibri"/>
          <w:bCs/>
          <w:sz w:val="24"/>
        </w:rPr>
        <w:t xml:space="preserve">, (la antigua </w:t>
      </w:r>
      <w:proofErr w:type="spellStart"/>
      <w:r w:rsidRPr="008D3139">
        <w:rPr>
          <w:rFonts w:cs="Calibri"/>
          <w:bCs/>
          <w:sz w:val="24"/>
        </w:rPr>
        <w:t>Rue</w:t>
      </w:r>
      <w:proofErr w:type="spellEnd"/>
      <w:r w:rsidRPr="008D3139">
        <w:rPr>
          <w:rFonts w:cs="Calibri"/>
          <w:bCs/>
          <w:sz w:val="24"/>
        </w:rPr>
        <w:t xml:space="preserve"> </w:t>
      </w:r>
      <w:proofErr w:type="spellStart"/>
      <w:r w:rsidRPr="008D3139">
        <w:rPr>
          <w:rFonts w:cs="Calibri"/>
          <w:bCs/>
          <w:sz w:val="24"/>
        </w:rPr>
        <w:t>Catinat</w:t>
      </w:r>
      <w:proofErr w:type="spellEnd"/>
      <w:r w:rsidRPr="008D3139">
        <w:rPr>
          <w:rFonts w:cs="Calibri"/>
          <w:bCs/>
          <w:sz w:val="24"/>
        </w:rPr>
        <w:t>). La Casa de la Opera. Almuerzo en restaurante local. ¡Tras este fantástico recorrido, regreso a su hotel y resto del día libre para descubrir Saigón a su aire, les encantará!”</w:t>
      </w:r>
    </w:p>
    <w:p w:rsidR="008D3139" w:rsidRPr="008D3139" w:rsidRDefault="008D3139" w:rsidP="008D3139">
      <w:pPr>
        <w:spacing w:after="0" w:line="264" w:lineRule="auto"/>
        <w:rPr>
          <w:rFonts w:cs="Calibri"/>
          <w:bCs/>
          <w:sz w:val="24"/>
        </w:rPr>
      </w:pPr>
    </w:p>
    <w:p w:rsidR="008D3139" w:rsidRDefault="008D3139" w:rsidP="008D3139">
      <w:pPr>
        <w:spacing w:after="0" w:line="264" w:lineRule="auto"/>
        <w:jc w:val="both"/>
        <w:rPr>
          <w:rFonts w:cs="Calibri"/>
          <w:bCs/>
          <w:sz w:val="24"/>
        </w:rPr>
      </w:pPr>
      <w:r w:rsidRPr="008D3139">
        <w:rPr>
          <w:rFonts w:cs="Calibri"/>
          <w:b/>
          <w:bCs/>
          <w:i/>
          <w:sz w:val="24"/>
        </w:rPr>
        <w:t xml:space="preserve">Día 9, Ho Chi Minh / Delta del Mekong (Ben </w:t>
      </w:r>
      <w:proofErr w:type="spellStart"/>
      <w:r w:rsidRPr="008D3139">
        <w:rPr>
          <w:rFonts w:cs="Calibri"/>
          <w:b/>
          <w:bCs/>
          <w:i/>
          <w:sz w:val="24"/>
        </w:rPr>
        <w:t>Tre</w:t>
      </w:r>
      <w:proofErr w:type="spellEnd"/>
      <w:r w:rsidRPr="008D3139">
        <w:rPr>
          <w:rFonts w:cs="Calibri"/>
          <w:b/>
          <w:bCs/>
          <w:i/>
          <w:sz w:val="24"/>
        </w:rPr>
        <w:t>)</w:t>
      </w:r>
      <w:r w:rsidRPr="008D3139">
        <w:rPr>
          <w:rFonts w:cs="Calibri"/>
          <w:bCs/>
          <w:sz w:val="24"/>
        </w:rPr>
        <w:tab/>
      </w:r>
      <w:r w:rsidRPr="008D3139">
        <w:rPr>
          <w:rFonts w:cs="Calibri"/>
          <w:bCs/>
          <w:sz w:val="24"/>
        </w:rPr>
        <w:tab/>
      </w:r>
    </w:p>
    <w:p w:rsidR="008D3139" w:rsidRPr="008D3139" w:rsidRDefault="008D3139" w:rsidP="008D3139">
      <w:pPr>
        <w:spacing w:after="0" w:line="264" w:lineRule="auto"/>
        <w:rPr>
          <w:rFonts w:cs="Calibri"/>
          <w:bCs/>
          <w:sz w:val="24"/>
        </w:rPr>
      </w:pPr>
      <w:r w:rsidRPr="008D3139">
        <w:rPr>
          <w:rFonts w:cs="Calibri"/>
          <w:bCs/>
          <w:sz w:val="24"/>
        </w:rPr>
        <w:t>DESAYUNO-ALMUERZO</w:t>
      </w:r>
    </w:p>
    <w:p w:rsidR="008D3139" w:rsidRPr="008D3139" w:rsidRDefault="008D3139" w:rsidP="008D3139">
      <w:pPr>
        <w:spacing w:after="0" w:line="264" w:lineRule="auto"/>
        <w:jc w:val="both"/>
        <w:rPr>
          <w:rFonts w:cs="Calibri"/>
          <w:bCs/>
          <w:sz w:val="24"/>
        </w:rPr>
      </w:pPr>
      <w:r w:rsidRPr="008D3139">
        <w:rPr>
          <w:rFonts w:cs="Calibri"/>
          <w:bCs/>
          <w:sz w:val="24"/>
        </w:rPr>
        <w:t xml:space="preserve">“Desayuno en el hotel. Excursión de día completo a My </w:t>
      </w:r>
      <w:proofErr w:type="spellStart"/>
      <w:r w:rsidRPr="008D3139">
        <w:rPr>
          <w:rFonts w:cs="Calibri"/>
          <w:bCs/>
          <w:sz w:val="24"/>
        </w:rPr>
        <w:t>Tho</w:t>
      </w:r>
      <w:proofErr w:type="spellEnd"/>
      <w:r w:rsidRPr="008D3139">
        <w:rPr>
          <w:rFonts w:cs="Calibri"/>
          <w:bCs/>
          <w:sz w:val="24"/>
        </w:rPr>
        <w:t xml:space="preserve">, localidad situada en la ribera del río Mekong. Tomaremos un barco para disfrutar de un relajante crucero por el río Mekong, donde visitarán un pueblo de pescadores y cuatro islas (conocidas como Dragón, Unicornio, Tortuga y Phoenix). Después navegaremos por un canal para ser testigos de la vida cotidiana de los habitantes de la provincia de Ben </w:t>
      </w:r>
      <w:proofErr w:type="spellStart"/>
      <w:r w:rsidRPr="008D3139">
        <w:rPr>
          <w:rFonts w:cs="Calibri"/>
          <w:bCs/>
          <w:sz w:val="24"/>
        </w:rPr>
        <w:t>Tre</w:t>
      </w:r>
      <w:proofErr w:type="spellEnd"/>
      <w:r w:rsidRPr="008D3139">
        <w:rPr>
          <w:rFonts w:cs="Calibri"/>
          <w:bCs/>
          <w:sz w:val="24"/>
        </w:rPr>
        <w:t xml:space="preserve">, visitaremos una granja de abejas y un taller de artesanía donde podrán disfrutar de un té con miel mientras ven como trabajan la madera de coco. Después, disfrutaremos de un paseo en carro de caballos por la carretera para visitar los frutales, conocer las frutas tropicales de temporada y escuchar música tradicional a cargo de la gente del pueblo. Almorzaremos en un restaurante local situado en la ribera del río Mekong. Más tarde, subiremos a un pequeño </w:t>
      </w:r>
      <w:proofErr w:type="spellStart"/>
      <w:r w:rsidRPr="008D3139">
        <w:rPr>
          <w:rFonts w:cs="Calibri"/>
          <w:bCs/>
          <w:sz w:val="24"/>
        </w:rPr>
        <w:t>sampan</w:t>
      </w:r>
      <w:proofErr w:type="spellEnd"/>
      <w:r w:rsidRPr="008D3139">
        <w:rPr>
          <w:rFonts w:cs="Calibri"/>
          <w:bCs/>
          <w:sz w:val="24"/>
        </w:rPr>
        <w:t xml:space="preserve"> para navegar por un canal de regreso al barco. Desembarcaremos en el pueblo de '</w:t>
      </w:r>
      <w:proofErr w:type="spellStart"/>
      <w:r w:rsidRPr="008D3139">
        <w:rPr>
          <w:rFonts w:cs="Calibri"/>
          <w:bCs/>
          <w:sz w:val="24"/>
        </w:rPr>
        <w:t>coconut</w:t>
      </w:r>
      <w:proofErr w:type="spellEnd"/>
      <w:r w:rsidRPr="008D3139">
        <w:rPr>
          <w:rFonts w:cs="Calibri"/>
          <w:bCs/>
          <w:sz w:val="24"/>
        </w:rPr>
        <w:t xml:space="preserve"> </w:t>
      </w:r>
      <w:proofErr w:type="spellStart"/>
      <w:r w:rsidRPr="008D3139">
        <w:rPr>
          <w:rFonts w:cs="Calibri"/>
          <w:bCs/>
          <w:sz w:val="24"/>
        </w:rPr>
        <w:t>village</w:t>
      </w:r>
      <w:proofErr w:type="spellEnd"/>
      <w:r w:rsidRPr="008D3139">
        <w:rPr>
          <w:rFonts w:cs="Calibri"/>
          <w:bCs/>
          <w:sz w:val="24"/>
        </w:rPr>
        <w:t>' para visitar un taller de dulces de coco y probar sus especialidades. Regreso a Ho Chi Minh por la tarde. Alojamiento.”</w:t>
      </w:r>
      <w:r w:rsidR="00115D40">
        <w:rPr>
          <w:rFonts w:cs="Calibri"/>
          <w:bCs/>
          <w:sz w:val="24"/>
        </w:rPr>
        <w:t xml:space="preserve"> </w:t>
      </w:r>
      <w:r w:rsidRPr="008D3139">
        <w:rPr>
          <w:rFonts w:cs="Calibri"/>
          <w:bCs/>
          <w:sz w:val="24"/>
        </w:rPr>
        <w:t xml:space="preserve">/*/ El regreso a Ho Chi Minh puede ser solo con chofer hasta el hotel, para las salidas que incluyan pasajeros que realicen la extensión “Delta del Mekong”. </w:t>
      </w:r>
    </w:p>
    <w:p w:rsidR="008D3139" w:rsidRPr="008D3139" w:rsidRDefault="008D3139" w:rsidP="008D3139">
      <w:pPr>
        <w:spacing w:after="0" w:line="264" w:lineRule="auto"/>
        <w:rPr>
          <w:rFonts w:cs="Calibri"/>
          <w:bCs/>
          <w:sz w:val="24"/>
        </w:rPr>
      </w:pPr>
    </w:p>
    <w:p w:rsidR="008D3139" w:rsidRDefault="008D3139" w:rsidP="008D3139">
      <w:pPr>
        <w:spacing w:after="0" w:line="264" w:lineRule="auto"/>
        <w:jc w:val="both"/>
        <w:rPr>
          <w:rFonts w:cs="Calibri"/>
          <w:bCs/>
          <w:sz w:val="24"/>
        </w:rPr>
      </w:pPr>
      <w:r w:rsidRPr="008D3139">
        <w:rPr>
          <w:rFonts w:cs="Calibri"/>
          <w:b/>
          <w:bCs/>
          <w:i/>
          <w:sz w:val="24"/>
        </w:rPr>
        <w:t>Día 10, Ho Chi Minh</w:t>
      </w:r>
      <w:r w:rsidRPr="008D3139">
        <w:rPr>
          <w:rFonts w:cs="Calibri"/>
          <w:b/>
          <w:bCs/>
          <w:i/>
          <w:sz w:val="24"/>
        </w:rPr>
        <w:tab/>
      </w:r>
      <w:r w:rsidRPr="008D3139">
        <w:rPr>
          <w:rFonts w:cs="Calibri"/>
          <w:bCs/>
          <w:sz w:val="24"/>
        </w:rPr>
        <w:tab/>
      </w:r>
      <w:r w:rsidRPr="008D3139">
        <w:rPr>
          <w:rFonts w:cs="Calibri"/>
          <w:bCs/>
          <w:sz w:val="24"/>
        </w:rPr>
        <w:tab/>
      </w:r>
      <w:r w:rsidRPr="008D3139">
        <w:rPr>
          <w:rFonts w:cs="Calibri"/>
          <w:bCs/>
          <w:sz w:val="24"/>
        </w:rPr>
        <w:tab/>
      </w:r>
      <w:r w:rsidRPr="008D3139">
        <w:rPr>
          <w:rFonts w:cs="Calibri"/>
          <w:bCs/>
          <w:sz w:val="24"/>
        </w:rPr>
        <w:tab/>
      </w:r>
      <w:r w:rsidRPr="008D3139">
        <w:rPr>
          <w:rFonts w:cs="Calibri"/>
          <w:bCs/>
          <w:sz w:val="24"/>
        </w:rPr>
        <w:tab/>
      </w:r>
      <w:r w:rsidRPr="008D3139">
        <w:rPr>
          <w:rFonts w:cs="Calibri"/>
          <w:bCs/>
          <w:sz w:val="24"/>
        </w:rPr>
        <w:tab/>
      </w:r>
    </w:p>
    <w:p w:rsidR="008D3139" w:rsidRPr="008D3139" w:rsidRDefault="008D3139" w:rsidP="008D3139">
      <w:pPr>
        <w:spacing w:after="0" w:line="264" w:lineRule="auto"/>
        <w:rPr>
          <w:rFonts w:cs="Calibri"/>
          <w:bCs/>
          <w:sz w:val="24"/>
        </w:rPr>
      </w:pPr>
      <w:r w:rsidRPr="008D3139">
        <w:rPr>
          <w:rFonts w:cs="Calibri"/>
          <w:bCs/>
          <w:sz w:val="24"/>
        </w:rPr>
        <w:t>DESAYUNO</w:t>
      </w:r>
    </w:p>
    <w:p w:rsidR="00C439A5" w:rsidRPr="008D3139" w:rsidRDefault="008D3139" w:rsidP="008D3139">
      <w:pPr>
        <w:spacing w:after="0" w:line="264" w:lineRule="auto"/>
        <w:jc w:val="both"/>
        <w:rPr>
          <w:rFonts w:cs="Calibri"/>
          <w:bCs/>
          <w:sz w:val="24"/>
        </w:rPr>
      </w:pPr>
      <w:r w:rsidRPr="008D3139">
        <w:rPr>
          <w:rFonts w:cs="Calibri"/>
          <w:bCs/>
          <w:sz w:val="24"/>
        </w:rPr>
        <w:t>“Desayuno en el hotel. Día libre para descubrir sus calles y mercadillos a su aire. A la hora prevista traslado al aeropuerto”</w:t>
      </w:r>
    </w:p>
    <w:p w:rsidR="008D3139" w:rsidRPr="00567FFB" w:rsidRDefault="008D3139" w:rsidP="008D3139">
      <w:pPr>
        <w:spacing w:after="0" w:line="264" w:lineRule="auto"/>
        <w:rPr>
          <w:rFonts w:cs="Calibri"/>
          <w:b/>
          <w:bCs/>
          <w:sz w:val="24"/>
          <w:u w:val="single"/>
        </w:rPr>
      </w:pPr>
    </w:p>
    <w:p w:rsidR="00C439A5" w:rsidRPr="00AE1351" w:rsidRDefault="00C439A5" w:rsidP="00C439A5">
      <w:pPr>
        <w:spacing w:after="0" w:line="264" w:lineRule="auto"/>
        <w:jc w:val="both"/>
        <w:rPr>
          <w:rFonts w:eastAsia="Arial" w:cs="Calibri"/>
          <w:b/>
          <w:bCs/>
          <w:sz w:val="24"/>
          <w:u w:val="single"/>
        </w:rPr>
      </w:pPr>
      <w:r w:rsidRPr="00AE1351">
        <w:rPr>
          <w:rFonts w:cs="Calibri"/>
          <w:b/>
          <w:bCs/>
          <w:sz w:val="24"/>
          <w:u w:val="single"/>
        </w:rPr>
        <w:t>NOTAS</w:t>
      </w:r>
      <w:r w:rsidRPr="00AE1351">
        <w:rPr>
          <w:rFonts w:eastAsia="Arial" w:cs="Calibri"/>
          <w:b/>
          <w:bCs/>
          <w:sz w:val="24"/>
          <w:u w:val="single"/>
        </w:rPr>
        <w:t xml:space="preserve"> </w:t>
      </w:r>
      <w:r w:rsidRPr="00AE1351">
        <w:rPr>
          <w:rFonts w:cs="Calibri"/>
          <w:b/>
          <w:bCs/>
          <w:sz w:val="24"/>
          <w:u w:val="single"/>
        </w:rPr>
        <w:t>IMPORTANTES</w:t>
      </w:r>
      <w:r w:rsidRPr="00AE1351">
        <w:rPr>
          <w:rFonts w:eastAsia="Arial" w:cs="Calibri"/>
          <w:b/>
          <w:bCs/>
          <w:sz w:val="24"/>
          <w:u w:val="single"/>
        </w:rPr>
        <w:t>:</w:t>
      </w:r>
    </w:p>
    <w:p w:rsidR="00C439A5" w:rsidRPr="00AE1351" w:rsidRDefault="00C439A5" w:rsidP="00C439A5">
      <w:pPr>
        <w:pStyle w:val="Prrafodelista"/>
        <w:numPr>
          <w:ilvl w:val="0"/>
          <w:numId w:val="2"/>
        </w:numPr>
        <w:spacing w:after="0" w:line="264" w:lineRule="auto"/>
        <w:jc w:val="both"/>
        <w:rPr>
          <w:bCs/>
          <w:sz w:val="24"/>
        </w:rPr>
      </w:pPr>
      <w:r w:rsidRPr="00AE1351">
        <w:rPr>
          <w:bCs/>
          <w:sz w:val="24"/>
        </w:rPr>
        <w:t>Programa válido para comprar</w:t>
      </w:r>
      <w:r>
        <w:rPr>
          <w:bCs/>
          <w:sz w:val="24"/>
        </w:rPr>
        <w:t xml:space="preserve"> </w:t>
      </w:r>
      <w:r w:rsidR="004A7D30">
        <w:rPr>
          <w:bCs/>
          <w:sz w:val="24"/>
        </w:rPr>
        <w:t>hasta el 30</w:t>
      </w:r>
      <w:r w:rsidRPr="00AE1351">
        <w:rPr>
          <w:bCs/>
          <w:sz w:val="24"/>
        </w:rPr>
        <w:t xml:space="preserve"> </w:t>
      </w:r>
      <w:r>
        <w:rPr>
          <w:bCs/>
          <w:sz w:val="24"/>
        </w:rPr>
        <w:t>septiembre</w:t>
      </w:r>
      <w:r w:rsidRPr="00AE1351">
        <w:rPr>
          <w:bCs/>
          <w:sz w:val="24"/>
        </w:rPr>
        <w:t xml:space="preserve"> 2019.</w:t>
      </w:r>
    </w:p>
    <w:p w:rsidR="00C439A5" w:rsidRPr="007059A2" w:rsidRDefault="00C439A5" w:rsidP="00C439A5">
      <w:pPr>
        <w:pStyle w:val="Prrafodelista"/>
        <w:numPr>
          <w:ilvl w:val="0"/>
          <w:numId w:val="2"/>
        </w:numPr>
        <w:spacing w:after="0" w:line="264" w:lineRule="auto"/>
        <w:jc w:val="both"/>
        <w:rPr>
          <w:color w:val="FF0000"/>
          <w:sz w:val="24"/>
          <w:highlight w:val="yellow"/>
        </w:rPr>
      </w:pPr>
      <w:r w:rsidRPr="00AE1351">
        <w:rPr>
          <w:bCs/>
          <w:color w:val="FF0000"/>
          <w:sz w:val="24"/>
          <w:highlight w:val="yellow"/>
        </w:rPr>
        <w:t xml:space="preserve">Programa requiere de un prepago de US$ </w:t>
      </w:r>
      <w:r w:rsidR="008D3139">
        <w:rPr>
          <w:bCs/>
          <w:color w:val="FF0000"/>
          <w:sz w:val="24"/>
          <w:highlight w:val="yellow"/>
        </w:rPr>
        <w:t>5</w:t>
      </w:r>
      <w:r>
        <w:rPr>
          <w:bCs/>
          <w:color w:val="FF0000"/>
          <w:sz w:val="24"/>
          <w:highlight w:val="yellow"/>
        </w:rPr>
        <w:t>00</w:t>
      </w:r>
      <w:r w:rsidRPr="00AE1351">
        <w:rPr>
          <w:bCs/>
          <w:color w:val="FF0000"/>
          <w:sz w:val="24"/>
          <w:highlight w:val="yellow"/>
        </w:rPr>
        <w:t>.00 no reembolsable al momento de solicitar la reserva.</w:t>
      </w:r>
    </w:p>
    <w:p w:rsidR="00C439A5" w:rsidRPr="007059A2" w:rsidRDefault="00C439A5" w:rsidP="00C439A5">
      <w:pPr>
        <w:pStyle w:val="Prrafodelista"/>
        <w:numPr>
          <w:ilvl w:val="0"/>
          <w:numId w:val="2"/>
        </w:numPr>
        <w:spacing w:after="0" w:line="264" w:lineRule="auto"/>
        <w:jc w:val="both"/>
        <w:rPr>
          <w:bCs/>
          <w:color w:val="FF0000"/>
          <w:sz w:val="24"/>
          <w:highlight w:val="yellow"/>
        </w:rPr>
      </w:pPr>
      <w:r w:rsidRPr="00AE1351">
        <w:rPr>
          <w:bCs/>
          <w:color w:val="FF0000"/>
          <w:sz w:val="24"/>
          <w:highlight w:val="yellow"/>
        </w:rPr>
        <w:t xml:space="preserve">Incentivo por </w:t>
      </w:r>
      <w:r>
        <w:rPr>
          <w:bCs/>
          <w:color w:val="FF0000"/>
          <w:sz w:val="24"/>
          <w:highlight w:val="yellow"/>
        </w:rPr>
        <w:t>pasajero adulto de US$ 1</w:t>
      </w:r>
      <w:r w:rsidR="008D3139">
        <w:rPr>
          <w:bCs/>
          <w:color w:val="FF0000"/>
          <w:sz w:val="24"/>
          <w:highlight w:val="yellow"/>
        </w:rPr>
        <w:t>0</w:t>
      </w:r>
      <w:r w:rsidRPr="00AE1351">
        <w:rPr>
          <w:bCs/>
          <w:color w:val="FF0000"/>
          <w:sz w:val="24"/>
          <w:highlight w:val="yellow"/>
        </w:rPr>
        <w:t>.00 por pasajero.</w:t>
      </w:r>
    </w:p>
    <w:p w:rsidR="00C439A5" w:rsidRPr="005A1FE2" w:rsidRDefault="00C439A5" w:rsidP="00C439A5">
      <w:pPr>
        <w:pStyle w:val="Prrafodelista"/>
        <w:numPr>
          <w:ilvl w:val="0"/>
          <w:numId w:val="2"/>
        </w:numPr>
        <w:spacing w:after="0" w:line="264" w:lineRule="auto"/>
        <w:jc w:val="both"/>
        <w:rPr>
          <w:color w:val="FF0000"/>
          <w:sz w:val="24"/>
          <w:highlight w:val="yellow"/>
        </w:rPr>
      </w:pPr>
      <w:r w:rsidRPr="00AE1351">
        <w:rPr>
          <w:bCs/>
          <w:color w:val="FF0000"/>
          <w:sz w:val="24"/>
          <w:highlight w:val="yellow"/>
        </w:rPr>
        <w:t>Prog</w:t>
      </w:r>
      <w:r>
        <w:rPr>
          <w:bCs/>
          <w:color w:val="FF0000"/>
          <w:sz w:val="24"/>
          <w:highlight w:val="yellow"/>
        </w:rPr>
        <w:t xml:space="preserve">ramas con comisión fija DBL </w:t>
      </w:r>
      <w:r w:rsidRPr="00AE1351">
        <w:rPr>
          <w:bCs/>
          <w:color w:val="FF0000"/>
          <w:sz w:val="24"/>
          <w:highlight w:val="yellow"/>
        </w:rPr>
        <w:t xml:space="preserve">US$ </w:t>
      </w:r>
      <w:r>
        <w:rPr>
          <w:bCs/>
          <w:color w:val="FF0000"/>
          <w:sz w:val="24"/>
          <w:highlight w:val="yellow"/>
        </w:rPr>
        <w:t>1</w:t>
      </w:r>
      <w:r w:rsidR="008D3139">
        <w:rPr>
          <w:bCs/>
          <w:color w:val="FF0000"/>
          <w:sz w:val="24"/>
          <w:highlight w:val="yellow"/>
        </w:rPr>
        <w:t>0</w:t>
      </w:r>
      <w:r>
        <w:rPr>
          <w:bCs/>
          <w:color w:val="FF0000"/>
          <w:sz w:val="24"/>
          <w:highlight w:val="yellow"/>
        </w:rPr>
        <w:t>0</w:t>
      </w:r>
      <w:r w:rsidRPr="00AE1351">
        <w:rPr>
          <w:bCs/>
          <w:color w:val="FF0000"/>
          <w:sz w:val="24"/>
          <w:highlight w:val="yellow"/>
        </w:rPr>
        <w:t xml:space="preserve">.00 por pasajero. </w:t>
      </w:r>
    </w:p>
    <w:p w:rsidR="00C439A5" w:rsidRDefault="00C439A5" w:rsidP="00C439A5">
      <w:pPr>
        <w:pStyle w:val="Prrafodelista"/>
        <w:numPr>
          <w:ilvl w:val="0"/>
          <w:numId w:val="2"/>
        </w:numPr>
        <w:spacing w:after="0" w:line="264" w:lineRule="auto"/>
        <w:jc w:val="both"/>
        <w:rPr>
          <w:bCs/>
          <w:sz w:val="24"/>
        </w:rPr>
      </w:pPr>
      <w:r w:rsidRPr="00AE1351">
        <w:rPr>
          <w:bCs/>
          <w:sz w:val="24"/>
        </w:rPr>
        <w:t>Precios por persona, sujeto a variación sin previo aviso y disponibilidad de espacios.</w:t>
      </w:r>
    </w:p>
    <w:p w:rsidR="00C439A5" w:rsidRPr="008F5615" w:rsidRDefault="00C439A5" w:rsidP="00C439A5">
      <w:pPr>
        <w:pStyle w:val="Prrafodelista"/>
        <w:numPr>
          <w:ilvl w:val="0"/>
          <w:numId w:val="2"/>
        </w:numPr>
        <w:spacing w:after="0" w:line="240" w:lineRule="auto"/>
        <w:jc w:val="both"/>
        <w:rPr>
          <w:bCs/>
          <w:sz w:val="24"/>
        </w:rPr>
      </w:pPr>
      <w:r w:rsidRPr="008F5615">
        <w:rPr>
          <w:bCs/>
          <w:sz w:val="24"/>
        </w:rPr>
        <w:t>Los alojamientos propuestos serán confirmados en el momento de formalizar la reserva y si no están disponibles se sustituirán por otros de similares características, pudiendo en este caso haber alguna variación en el precio tanto al alza como a la baja, de las cuales el cliente sería informado.</w:t>
      </w:r>
    </w:p>
    <w:p w:rsidR="008D3139" w:rsidRPr="008D3139" w:rsidRDefault="008D3139" w:rsidP="00C439A5">
      <w:pPr>
        <w:numPr>
          <w:ilvl w:val="0"/>
          <w:numId w:val="2"/>
        </w:numPr>
        <w:spacing w:after="0" w:line="264" w:lineRule="auto"/>
        <w:jc w:val="both"/>
        <w:rPr>
          <w:sz w:val="24"/>
        </w:rPr>
      </w:pPr>
      <w:r w:rsidRPr="008D3139">
        <w:rPr>
          <w:sz w:val="24"/>
        </w:rPr>
        <w:t xml:space="preserve">Vuelos internos de Vietnam Airlines / </w:t>
      </w:r>
      <w:proofErr w:type="spellStart"/>
      <w:r w:rsidRPr="008D3139">
        <w:rPr>
          <w:sz w:val="24"/>
        </w:rPr>
        <w:t>Vietjet</w:t>
      </w:r>
      <w:proofErr w:type="spellEnd"/>
      <w:r w:rsidRPr="008D3139">
        <w:rPr>
          <w:sz w:val="24"/>
        </w:rPr>
        <w:t xml:space="preserve"> / </w:t>
      </w:r>
      <w:proofErr w:type="spellStart"/>
      <w:r w:rsidRPr="008D3139">
        <w:rPr>
          <w:sz w:val="24"/>
        </w:rPr>
        <w:t>Jetstar</w:t>
      </w:r>
      <w:proofErr w:type="spellEnd"/>
      <w:r w:rsidRPr="008D3139">
        <w:rPr>
          <w:sz w:val="24"/>
        </w:rPr>
        <w:t>, en clase turista.</w:t>
      </w:r>
    </w:p>
    <w:p w:rsidR="00C439A5" w:rsidRPr="00AE1351" w:rsidRDefault="00C439A5" w:rsidP="00C439A5">
      <w:pPr>
        <w:numPr>
          <w:ilvl w:val="0"/>
          <w:numId w:val="2"/>
        </w:numPr>
        <w:spacing w:after="0" w:line="264" w:lineRule="auto"/>
        <w:jc w:val="both"/>
        <w:rPr>
          <w:sz w:val="24"/>
        </w:rPr>
      </w:pPr>
      <w:r>
        <w:rPr>
          <w:rFonts w:eastAsia="Calibri" w:cs="Times New Roman"/>
          <w:bCs/>
          <w:sz w:val="24"/>
        </w:rPr>
        <w:t xml:space="preserve">Tarifa </w:t>
      </w:r>
      <w:r w:rsidRPr="00AE1351">
        <w:rPr>
          <w:rFonts w:eastAsia="Calibri" w:cs="Times New Roman"/>
          <w:bCs/>
          <w:sz w:val="24"/>
        </w:rPr>
        <w:t>sujet</w:t>
      </w:r>
      <w:r>
        <w:rPr>
          <w:rFonts w:eastAsia="Calibri" w:cs="Times New Roman"/>
          <w:bCs/>
          <w:sz w:val="24"/>
        </w:rPr>
        <w:t>a</w:t>
      </w:r>
      <w:r w:rsidRPr="00AE1351">
        <w:rPr>
          <w:rFonts w:eastAsia="Calibri" w:cs="Times New Roman"/>
          <w:bCs/>
          <w:sz w:val="24"/>
        </w:rPr>
        <w:t xml:space="preserve"> a cambios</w:t>
      </w:r>
      <w:r>
        <w:rPr>
          <w:rFonts w:eastAsia="Calibri" w:cs="Times New Roman"/>
          <w:bCs/>
          <w:sz w:val="24"/>
        </w:rPr>
        <w:t xml:space="preserve"> y o variación sin previo aviso.</w:t>
      </w:r>
    </w:p>
    <w:p w:rsidR="00C439A5" w:rsidRDefault="00C439A5" w:rsidP="00C439A5">
      <w:pPr>
        <w:pStyle w:val="Prrafodelista"/>
        <w:numPr>
          <w:ilvl w:val="0"/>
          <w:numId w:val="2"/>
        </w:numPr>
        <w:spacing w:after="0"/>
        <w:jc w:val="both"/>
        <w:rPr>
          <w:bCs/>
          <w:sz w:val="24"/>
        </w:rPr>
      </w:pPr>
      <w:r w:rsidRPr="00AE1351">
        <w:rPr>
          <w:bCs/>
          <w:sz w:val="24"/>
        </w:rPr>
        <w:t xml:space="preserve">Tipo de cambio referencial en soles S/.  3.50. </w:t>
      </w:r>
    </w:p>
    <w:p w:rsidR="00C439A5" w:rsidRDefault="00C439A5" w:rsidP="00C439A5">
      <w:pPr>
        <w:spacing w:after="0" w:line="264" w:lineRule="auto"/>
        <w:jc w:val="both"/>
        <w:rPr>
          <w:rFonts w:cs="Calibri"/>
          <w:b/>
          <w:bCs/>
          <w:sz w:val="24"/>
          <w:u w:val="single"/>
        </w:rPr>
      </w:pPr>
    </w:p>
    <w:p w:rsidR="00C439A5" w:rsidRPr="00AE1351" w:rsidRDefault="00C439A5" w:rsidP="00C439A5">
      <w:pPr>
        <w:spacing w:after="0" w:line="264" w:lineRule="auto"/>
        <w:jc w:val="both"/>
        <w:rPr>
          <w:sz w:val="24"/>
        </w:rPr>
      </w:pPr>
      <w:r w:rsidRPr="00AE1351">
        <w:rPr>
          <w:rFonts w:cs="Calibri"/>
          <w:b/>
          <w:bCs/>
          <w:sz w:val="24"/>
          <w:u w:val="single"/>
        </w:rPr>
        <w:t>GENERALES:</w:t>
      </w:r>
    </w:p>
    <w:p w:rsidR="00C439A5" w:rsidRDefault="00C439A5" w:rsidP="00C439A5">
      <w:pPr>
        <w:pStyle w:val="Prrafodelista"/>
        <w:numPr>
          <w:ilvl w:val="0"/>
          <w:numId w:val="3"/>
        </w:numPr>
        <w:tabs>
          <w:tab w:val="left" w:pos="0"/>
        </w:tabs>
        <w:spacing w:after="0"/>
        <w:jc w:val="both"/>
        <w:rPr>
          <w:bCs/>
          <w:sz w:val="24"/>
        </w:rPr>
      </w:pPr>
      <w:r w:rsidRPr="00AE1351">
        <w:rPr>
          <w:bCs/>
          <w:sz w:val="24"/>
        </w:rPr>
        <w:t>El pago final debe de recibirse como máximo 45 días antes de la salida del Tour.</w:t>
      </w:r>
    </w:p>
    <w:p w:rsidR="00C439A5" w:rsidRPr="00AE1351" w:rsidRDefault="00C439A5" w:rsidP="00C439A5">
      <w:pPr>
        <w:pStyle w:val="Prrafodelista"/>
        <w:numPr>
          <w:ilvl w:val="0"/>
          <w:numId w:val="3"/>
        </w:numPr>
        <w:tabs>
          <w:tab w:val="left" w:pos="0"/>
        </w:tabs>
        <w:spacing w:after="0"/>
        <w:jc w:val="both"/>
        <w:rPr>
          <w:bCs/>
          <w:sz w:val="24"/>
        </w:rPr>
      </w:pPr>
      <w:r w:rsidRPr="00AE1351">
        <w:rPr>
          <w:bCs/>
          <w:sz w:val="24"/>
        </w:rPr>
        <w:t>Tarifas solo aplican para peruanos y residentes en el Perú. En caso no se cumplan el requisito, se podrá negar el embarque o se cobrara al pasajero un nuevo boleto de ida y vuelta con tarifa publicada y en la clase disponible el día del vuelo.</w:t>
      </w:r>
    </w:p>
    <w:p w:rsidR="00C439A5" w:rsidRPr="00567FFB" w:rsidRDefault="00C439A5" w:rsidP="00C439A5">
      <w:pPr>
        <w:pStyle w:val="Prrafodelista"/>
        <w:numPr>
          <w:ilvl w:val="0"/>
          <w:numId w:val="3"/>
        </w:numPr>
        <w:tabs>
          <w:tab w:val="left" w:pos="0"/>
        </w:tabs>
        <w:spacing w:after="0"/>
        <w:jc w:val="both"/>
        <w:rPr>
          <w:bCs/>
          <w:sz w:val="24"/>
        </w:rPr>
      </w:pPr>
      <w:r w:rsidRPr="00AE1351">
        <w:rPr>
          <w:bCs/>
          <w:sz w:val="24"/>
        </w:rPr>
        <w:t xml:space="preserve">No reembolsable, no endosable, ni transferible. No se permite cambios. Todos los tramos aéreos de estas ofertas tienen que ser reservados por DOMIREPS. </w:t>
      </w:r>
    </w:p>
    <w:p w:rsidR="00C439A5" w:rsidRPr="00AE1351" w:rsidRDefault="00C439A5" w:rsidP="00C439A5">
      <w:pPr>
        <w:pStyle w:val="Prrafodelista"/>
        <w:numPr>
          <w:ilvl w:val="0"/>
          <w:numId w:val="3"/>
        </w:numPr>
        <w:tabs>
          <w:tab w:val="left" w:pos="0"/>
        </w:tabs>
        <w:spacing w:after="0"/>
        <w:jc w:val="both"/>
        <w:rPr>
          <w:bCs/>
          <w:sz w:val="24"/>
          <w:lang w:val="en-US"/>
        </w:rPr>
      </w:pPr>
      <w:r w:rsidRPr="00AE1351">
        <w:rPr>
          <w:bCs/>
          <w:sz w:val="24"/>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AE1351">
        <w:rPr>
          <w:bCs/>
          <w:sz w:val="24"/>
          <w:lang w:val="en-US"/>
        </w:rPr>
        <w:t>Consultar</w:t>
      </w:r>
      <w:proofErr w:type="spellEnd"/>
      <w:r w:rsidRPr="00AE1351">
        <w:rPr>
          <w:bCs/>
          <w:sz w:val="24"/>
          <w:lang w:val="en-US"/>
        </w:rPr>
        <w:t xml:space="preserve"> antes de </w:t>
      </w:r>
      <w:proofErr w:type="spellStart"/>
      <w:r w:rsidRPr="00AE1351">
        <w:rPr>
          <w:bCs/>
          <w:sz w:val="24"/>
          <w:lang w:val="en-US"/>
        </w:rPr>
        <w:t>solicitar</w:t>
      </w:r>
      <w:proofErr w:type="spellEnd"/>
      <w:r w:rsidRPr="00AE1351">
        <w:rPr>
          <w:bCs/>
          <w:sz w:val="24"/>
          <w:lang w:val="en-US"/>
        </w:rPr>
        <w:t xml:space="preserve"> </w:t>
      </w:r>
      <w:proofErr w:type="spellStart"/>
      <w:r w:rsidRPr="00AE1351">
        <w:rPr>
          <w:bCs/>
          <w:sz w:val="24"/>
          <w:lang w:val="en-US"/>
        </w:rPr>
        <w:t>reserva</w:t>
      </w:r>
      <w:proofErr w:type="spellEnd"/>
      <w:r w:rsidRPr="00AE1351">
        <w:rPr>
          <w:bCs/>
          <w:sz w:val="24"/>
          <w:lang w:val="en-US"/>
        </w:rPr>
        <w:t>.</w:t>
      </w:r>
    </w:p>
    <w:p w:rsidR="00C439A5" w:rsidRPr="00AE1351" w:rsidRDefault="00C439A5" w:rsidP="00C439A5">
      <w:pPr>
        <w:pStyle w:val="Prrafodelista"/>
        <w:numPr>
          <w:ilvl w:val="0"/>
          <w:numId w:val="3"/>
        </w:numPr>
        <w:tabs>
          <w:tab w:val="left" w:pos="0"/>
        </w:tabs>
        <w:spacing w:after="0"/>
        <w:jc w:val="both"/>
        <w:rPr>
          <w:bCs/>
          <w:sz w:val="24"/>
          <w:lang w:val="en-US"/>
        </w:rPr>
      </w:pPr>
      <w:r w:rsidRPr="00AE1351">
        <w:rPr>
          <w:bCs/>
          <w:sz w:val="24"/>
        </w:rPr>
        <w:t xml:space="preserve">Los traslados aplica para vuelos diurnos, no valido para vuelos fuera del horario establecido, para ello deberán aplicar tarifa especial o privado. </w:t>
      </w:r>
      <w:proofErr w:type="spellStart"/>
      <w:r w:rsidRPr="00AE1351">
        <w:rPr>
          <w:bCs/>
          <w:sz w:val="24"/>
          <w:lang w:val="en-US"/>
        </w:rPr>
        <w:t>Consultar</w:t>
      </w:r>
      <w:proofErr w:type="spellEnd"/>
      <w:r w:rsidRPr="00AE1351">
        <w:rPr>
          <w:bCs/>
          <w:sz w:val="24"/>
          <w:lang w:val="en-US"/>
        </w:rPr>
        <w:t>.</w:t>
      </w:r>
    </w:p>
    <w:p w:rsidR="00EE7315" w:rsidRDefault="00C439A5" w:rsidP="00EE7315">
      <w:pPr>
        <w:pStyle w:val="Prrafodelista"/>
        <w:numPr>
          <w:ilvl w:val="0"/>
          <w:numId w:val="3"/>
        </w:numPr>
        <w:spacing w:after="0"/>
        <w:jc w:val="both"/>
        <w:rPr>
          <w:bCs/>
          <w:sz w:val="24"/>
        </w:rPr>
      </w:pPr>
      <w:r w:rsidRPr="00AE1351">
        <w:rPr>
          <w:bCs/>
          <w:sz w:val="24"/>
        </w:rPr>
        <w:t xml:space="preserve">Los traslados incluidos en los programas son en base a servicio regular, es decir en base a grupos de pasajeros por destino. El pasajero debe tener en cuenta que todos </w:t>
      </w:r>
      <w:r w:rsidRPr="007059A2">
        <w:rPr>
          <w:bCs/>
          <w:sz w:val="24"/>
        </w:rPr>
        <w:t xml:space="preserve">los traslados de llegada y salida del aeropuerto, hotel y las excursiones, deberá de esperar al transportista, en el lugar indicado y horario establecido (la información de </w:t>
      </w:r>
      <w:r w:rsidRPr="00EE7315">
        <w:rPr>
          <w:bCs/>
          <w:sz w:val="24"/>
        </w:rPr>
        <w:t xml:space="preserve">horarios se les comunicará en el destino final). Si esto no sucediera, el transportista no está en la obligación de esperar o buscar al pasajero y continuará con su ruta programada. Por lo tanto, si el pasajero no cumple con los horarios establecidos y no </w:t>
      </w:r>
    </w:p>
    <w:p w:rsidR="00EE7315" w:rsidRDefault="00EE7315" w:rsidP="00EE7315">
      <w:pPr>
        <w:pStyle w:val="Prrafodelista"/>
        <w:spacing w:after="0"/>
        <w:jc w:val="both"/>
        <w:rPr>
          <w:bCs/>
          <w:sz w:val="24"/>
        </w:rPr>
      </w:pPr>
    </w:p>
    <w:p w:rsidR="00EE7315" w:rsidRDefault="00EE7315" w:rsidP="00EE7315">
      <w:pPr>
        <w:pStyle w:val="Prrafodelista"/>
        <w:spacing w:after="0"/>
        <w:jc w:val="both"/>
        <w:rPr>
          <w:bCs/>
          <w:sz w:val="24"/>
        </w:rPr>
      </w:pPr>
    </w:p>
    <w:p w:rsidR="00C439A5" w:rsidRPr="00EE7315" w:rsidRDefault="00C439A5" w:rsidP="00EE7315">
      <w:pPr>
        <w:pStyle w:val="Prrafodelista"/>
        <w:spacing w:after="0"/>
        <w:jc w:val="both"/>
        <w:rPr>
          <w:bCs/>
          <w:sz w:val="24"/>
        </w:rPr>
      </w:pPr>
      <w:proofErr w:type="gramStart"/>
      <w:r w:rsidRPr="00EE7315">
        <w:rPr>
          <w:bCs/>
          <w:sz w:val="24"/>
        </w:rPr>
        <w:t>accede</w:t>
      </w:r>
      <w:proofErr w:type="gramEnd"/>
      <w:r w:rsidRPr="00EE7315">
        <w:rPr>
          <w:bCs/>
          <w:sz w:val="24"/>
        </w:rPr>
        <w:t xml:space="preserve"> a su servicio, no es responsabilidad del transportista; ni está sujeto a reclamaciones o reembolsos hacia la entidad prestadora del servicio. </w:t>
      </w:r>
    </w:p>
    <w:p w:rsidR="00C439A5" w:rsidRPr="00AE1351" w:rsidRDefault="00C439A5" w:rsidP="00C439A5">
      <w:pPr>
        <w:pStyle w:val="Prrafodelista"/>
        <w:numPr>
          <w:ilvl w:val="0"/>
          <w:numId w:val="3"/>
        </w:numPr>
        <w:spacing w:after="0"/>
        <w:jc w:val="both"/>
        <w:rPr>
          <w:bCs/>
          <w:sz w:val="24"/>
        </w:rPr>
      </w:pPr>
      <w:r w:rsidRPr="00AE1351">
        <w:rPr>
          <w:bCs/>
          <w:sz w:val="24"/>
        </w:rPr>
        <w:t>La empresa no reconocerá derecho de devolución alguno por el uso de servicios de terceros ajenos al servicio contratado, que no hayan sido autorizados previamente por escrito por la empresa.</w:t>
      </w:r>
    </w:p>
    <w:p w:rsidR="008D3139" w:rsidRPr="00115D40" w:rsidRDefault="00C439A5" w:rsidP="00115D40">
      <w:pPr>
        <w:pStyle w:val="Prrafodelista"/>
        <w:numPr>
          <w:ilvl w:val="0"/>
          <w:numId w:val="3"/>
        </w:numPr>
        <w:spacing w:after="0" w:line="200" w:lineRule="atLeast"/>
        <w:jc w:val="both"/>
        <w:rPr>
          <w:bCs/>
          <w:sz w:val="24"/>
        </w:rPr>
      </w:pPr>
      <w:r w:rsidRPr="00AE1351">
        <w:rPr>
          <w:bCs/>
          <w:sz w:val="24"/>
        </w:rPr>
        <w:t>Media Pensión ó Pensión completa y/o comidas no incluye bebidas.</w:t>
      </w:r>
    </w:p>
    <w:p w:rsidR="00C439A5" w:rsidRPr="00AE1351" w:rsidRDefault="00C439A5" w:rsidP="00C439A5">
      <w:pPr>
        <w:pStyle w:val="Sinespaciado"/>
        <w:numPr>
          <w:ilvl w:val="0"/>
          <w:numId w:val="3"/>
        </w:numPr>
        <w:spacing w:line="276" w:lineRule="auto"/>
        <w:jc w:val="both"/>
        <w:rPr>
          <w:bCs/>
          <w:sz w:val="24"/>
        </w:rPr>
      </w:pPr>
      <w:r w:rsidRPr="00AE1351">
        <w:rPr>
          <w:bCs/>
          <w:sz w:val="24"/>
        </w:rPr>
        <w:t xml:space="preserve">Es necesario que el pasajero tome en cuenta el peso de la maleta permitida por la línea aérea; autocar o conexión aérea. </w:t>
      </w:r>
    </w:p>
    <w:p w:rsidR="00C439A5" w:rsidRPr="00AE1351" w:rsidRDefault="00C439A5" w:rsidP="00C439A5">
      <w:pPr>
        <w:pStyle w:val="Prrafodelista"/>
        <w:numPr>
          <w:ilvl w:val="0"/>
          <w:numId w:val="3"/>
        </w:numPr>
        <w:tabs>
          <w:tab w:val="left" w:pos="0"/>
        </w:tabs>
        <w:spacing w:after="0"/>
        <w:jc w:val="both"/>
        <w:rPr>
          <w:bCs/>
          <w:sz w:val="24"/>
        </w:rPr>
      </w:pPr>
      <w:r w:rsidRPr="00AE1351">
        <w:rPr>
          <w:bCs/>
          <w:sz w:val="24"/>
        </w:rPr>
        <w:t xml:space="preserve">Tener en consideración que las habitaciones triples o cuádruples solo cuentan con dos camas. Habitaciones doble </w:t>
      </w:r>
      <w:proofErr w:type="spellStart"/>
      <w:r w:rsidRPr="00AE1351">
        <w:rPr>
          <w:bCs/>
          <w:sz w:val="24"/>
        </w:rPr>
        <w:t>twin</w:t>
      </w:r>
      <w:proofErr w:type="spellEnd"/>
      <w:r w:rsidRPr="00AE1351">
        <w:rPr>
          <w:bCs/>
          <w:sz w:val="24"/>
        </w:rPr>
        <w:t xml:space="preserve"> (dos camas) o doble matrimonial, estarán sujetas a disponibilidad hasta el momento de su check in en el Hotel. </w:t>
      </w:r>
    </w:p>
    <w:p w:rsidR="00C439A5" w:rsidRPr="00AE1351" w:rsidRDefault="00C439A5" w:rsidP="00C439A5">
      <w:pPr>
        <w:pStyle w:val="Prrafodelista"/>
        <w:numPr>
          <w:ilvl w:val="0"/>
          <w:numId w:val="3"/>
        </w:numPr>
        <w:tabs>
          <w:tab w:val="left" w:pos="0"/>
        </w:tabs>
        <w:spacing w:after="0"/>
        <w:jc w:val="both"/>
        <w:rPr>
          <w:bCs/>
          <w:sz w:val="24"/>
        </w:rPr>
      </w:pPr>
      <w:r w:rsidRPr="00AE1351">
        <w:rPr>
          <w:bCs/>
          <w:sz w:val="24"/>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C439A5" w:rsidRPr="008D3139" w:rsidRDefault="00C439A5" w:rsidP="008D3139">
      <w:pPr>
        <w:pStyle w:val="Prrafodelista"/>
        <w:numPr>
          <w:ilvl w:val="0"/>
          <w:numId w:val="3"/>
        </w:numPr>
        <w:tabs>
          <w:tab w:val="left" w:pos="0"/>
        </w:tabs>
        <w:spacing w:after="0"/>
        <w:jc w:val="both"/>
        <w:rPr>
          <w:bCs/>
          <w:sz w:val="24"/>
        </w:rPr>
      </w:pPr>
      <w:r w:rsidRPr="00AE1351">
        <w:rPr>
          <w:bCs/>
          <w:sz w:val="24"/>
        </w:rPr>
        <w:t xml:space="preserve">Domireps no se hace responsable por las acciones de seguridad y control de aeropuerto, por lo que se solicita presentar y contar con la documentación necesaria al momento del embarque y salida del aeropuerto. Visas, permisos notariales, entre </w:t>
      </w:r>
      <w:r w:rsidRPr="008D3139">
        <w:rPr>
          <w:bCs/>
          <w:sz w:val="24"/>
        </w:rPr>
        <w:t xml:space="preserve">otra documentación solicitada en migraciones para la realización de su viaje, son responsabilidad de los pasajeros. </w:t>
      </w:r>
    </w:p>
    <w:p w:rsidR="00C439A5" w:rsidRPr="00AE1351" w:rsidRDefault="00C439A5" w:rsidP="00C439A5">
      <w:pPr>
        <w:pStyle w:val="Prrafodelista"/>
        <w:numPr>
          <w:ilvl w:val="0"/>
          <w:numId w:val="3"/>
        </w:numPr>
        <w:tabs>
          <w:tab w:val="left" w:pos="0"/>
        </w:tabs>
        <w:spacing w:after="0"/>
        <w:jc w:val="both"/>
        <w:rPr>
          <w:bCs/>
          <w:sz w:val="24"/>
        </w:rPr>
      </w:pPr>
      <w:r w:rsidRPr="00AE1351">
        <w:rPr>
          <w:bCs/>
          <w:sz w:val="24"/>
        </w:rPr>
        <w:t xml:space="preserve">Domireps no se hace responsable por los tours o servicios adquiridos a través de un tercero inherente a nuestra empresa, tomados de manera adicional a los servicios emitidos por los asesores de nuestra empresa. </w:t>
      </w:r>
    </w:p>
    <w:p w:rsidR="00C439A5" w:rsidRPr="00567FFB" w:rsidRDefault="00C439A5" w:rsidP="00C439A5">
      <w:pPr>
        <w:pStyle w:val="Prrafodelista"/>
        <w:numPr>
          <w:ilvl w:val="0"/>
          <w:numId w:val="3"/>
        </w:numPr>
        <w:tabs>
          <w:tab w:val="left" w:pos="0"/>
        </w:tabs>
        <w:spacing w:after="0"/>
        <w:jc w:val="both"/>
        <w:rPr>
          <w:bCs/>
          <w:sz w:val="24"/>
        </w:rPr>
      </w:pPr>
      <w:r w:rsidRPr="00AE1351">
        <w:rPr>
          <w:bCs/>
          <w:sz w:val="24"/>
        </w:rPr>
        <w:t>Domireps no se hace responsable en caso de desastres naturales, paros u otro suceso ajeno a los correspondientes del servicio adquirido. En tal sentido, la empresa no resulta responsable del perjuicio o retraso originado por circunstancia ajenas a su</w:t>
      </w:r>
      <w:r>
        <w:rPr>
          <w:bCs/>
          <w:sz w:val="24"/>
        </w:rPr>
        <w:t xml:space="preserve"> </w:t>
      </w:r>
      <w:r w:rsidRPr="00567FFB">
        <w:rPr>
          <w:bCs/>
          <w:sz w:val="24"/>
        </w:rPr>
        <w:t xml:space="preserve">control (sean causas fortuitas, fuerza mayor, pérdida, accidentes o desastres naturales, además de la imprudencia o responsabilidad del propio pasajero). </w:t>
      </w:r>
    </w:p>
    <w:p w:rsidR="00C439A5" w:rsidRPr="00AE1351" w:rsidRDefault="00C439A5" w:rsidP="00C439A5">
      <w:pPr>
        <w:pStyle w:val="Prrafodelista"/>
        <w:numPr>
          <w:ilvl w:val="0"/>
          <w:numId w:val="3"/>
        </w:numPr>
        <w:tabs>
          <w:tab w:val="left" w:pos="0"/>
        </w:tabs>
        <w:spacing w:after="0" w:line="200" w:lineRule="atLeast"/>
        <w:jc w:val="both"/>
        <w:rPr>
          <w:bCs/>
          <w:sz w:val="24"/>
        </w:rPr>
      </w:pPr>
      <w:r w:rsidRPr="00AE1351">
        <w:rPr>
          <w:bCs/>
          <w:sz w:val="24"/>
        </w:rPr>
        <w:t xml:space="preserve">Precios y </w:t>
      </w:r>
      <w:proofErr w:type="spellStart"/>
      <w:r w:rsidRPr="00AE1351">
        <w:rPr>
          <w:bCs/>
          <w:sz w:val="24"/>
        </w:rPr>
        <w:t>taxes</w:t>
      </w:r>
      <w:proofErr w:type="spellEnd"/>
      <w:r w:rsidRPr="00AE1351">
        <w:rPr>
          <w:bCs/>
          <w:sz w:val="24"/>
        </w:rPr>
        <w:t xml:space="preserve"> actualizados al día </w:t>
      </w:r>
      <w:r>
        <w:rPr>
          <w:bCs/>
          <w:sz w:val="24"/>
        </w:rPr>
        <w:t>2</w:t>
      </w:r>
      <w:r w:rsidR="008D3139">
        <w:rPr>
          <w:bCs/>
          <w:sz w:val="24"/>
        </w:rPr>
        <w:t>3</w:t>
      </w:r>
      <w:r>
        <w:rPr>
          <w:bCs/>
          <w:sz w:val="24"/>
        </w:rPr>
        <w:t xml:space="preserve"> </w:t>
      </w:r>
      <w:r w:rsidRPr="00AE1351">
        <w:rPr>
          <w:bCs/>
          <w:sz w:val="24"/>
        </w:rPr>
        <w:t xml:space="preserve">agosto 2019. </w:t>
      </w:r>
    </w:p>
    <w:p w:rsidR="00C439A5" w:rsidRPr="00AE1351" w:rsidRDefault="00C439A5" w:rsidP="00C439A5">
      <w:pPr>
        <w:pStyle w:val="Prrafodelista"/>
        <w:numPr>
          <w:ilvl w:val="0"/>
          <w:numId w:val="3"/>
        </w:numPr>
        <w:tabs>
          <w:tab w:val="left" w:pos="0"/>
        </w:tabs>
        <w:spacing w:after="0" w:line="200" w:lineRule="atLeast"/>
        <w:jc w:val="both"/>
        <w:rPr>
          <w:bCs/>
          <w:sz w:val="24"/>
        </w:rPr>
      </w:pPr>
      <w:r w:rsidRPr="00AE1351">
        <w:rPr>
          <w:bCs/>
          <w:sz w:val="24"/>
        </w:rPr>
        <w:t>Material exclusivo para agencias de viajes.</w:t>
      </w:r>
    </w:p>
    <w:p w:rsidR="00C439A5" w:rsidRPr="00AE1351" w:rsidRDefault="00C439A5" w:rsidP="00C439A5">
      <w:pPr>
        <w:tabs>
          <w:tab w:val="left" w:pos="0"/>
        </w:tabs>
        <w:spacing w:after="0" w:line="200" w:lineRule="atLeast"/>
        <w:ind w:left="567"/>
        <w:jc w:val="both"/>
        <w:rPr>
          <w:rFonts w:cs="Times New Roman"/>
          <w:bCs/>
          <w:sz w:val="24"/>
        </w:rPr>
      </w:pPr>
    </w:p>
    <w:p w:rsidR="00C439A5" w:rsidRPr="00AE1351" w:rsidRDefault="00C439A5" w:rsidP="00C439A5">
      <w:pPr>
        <w:rPr>
          <w:rFonts w:cs="Times New Roman"/>
          <w:bCs/>
          <w:sz w:val="24"/>
        </w:rPr>
      </w:pPr>
    </w:p>
    <w:p w:rsidR="00C439A5" w:rsidRPr="00AE1351" w:rsidRDefault="00C439A5" w:rsidP="00C439A5">
      <w:pPr>
        <w:rPr>
          <w:sz w:val="24"/>
        </w:rPr>
      </w:pPr>
    </w:p>
    <w:p w:rsidR="00C439A5" w:rsidRPr="00AE1351" w:rsidRDefault="00C439A5" w:rsidP="00C439A5">
      <w:pPr>
        <w:rPr>
          <w:sz w:val="24"/>
        </w:rPr>
      </w:pPr>
    </w:p>
    <w:p w:rsidR="00F32A75" w:rsidRDefault="00F32A75"/>
    <w:sectPr w:rsidR="00F32A75" w:rsidSect="00A063CE">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65" w:rsidRDefault="00FF3465" w:rsidP="006D7F32">
      <w:pPr>
        <w:spacing w:after="0" w:line="240" w:lineRule="auto"/>
      </w:pPr>
      <w:r>
        <w:separator/>
      </w:r>
    </w:p>
  </w:endnote>
  <w:endnote w:type="continuationSeparator" w:id="0">
    <w:p w:rsidR="00FF3465" w:rsidRDefault="00FF3465" w:rsidP="006D7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CE" w:rsidRDefault="004A7D30">
    <w:pPr>
      <w:pStyle w:val="Footer"/>
      <w:ind w:left="-142"/>
      <w:jc w:val="center"/>
      <w:rPr>
        <w:sz w:val="20"/>
        <w:szCs w:val="20"/>
      </w:rPr>
    </w:pPr>
  </w:p>
  <w:p w:rsidR="00A063CE" w:rsidRDefault="00C439A5">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A063CE" w:rsidRDefault="00C439A5">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65" w:rsidRDefault="00FF3465" w:rsidP="006D7F32">
      <w:pPr>
        <w:spacing w:after="0" w:line="240" w:lineRule="auto"/>
      </w:pPr>
      <w:r>
        <w:separator/>
      </w:r>
    </w:p>
  </w:footnote>
  <w:footnote w:type="continuationSeparator" w:id="0">
    <w:p w:rsidR="00FF3465" w:rsidRDefault="00FF3465" w:rsidP="006D7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CE" w:rsidRDefault="00C439A5">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0"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35F16"/>
    <w:multiLevelType w:val="multilevel"/>
    <w:tmpl w:val="30A4933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3536BC"/>
    <w:multiLevelType w:val="multilevel"/>
    <w:tmpl w:val="05E44D2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56749F5"/>
    <w:multiLevelType w:val="multilevel"/>
    <w:tmpl w:val="FD14852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39A5"/>
    <w:rsid w:val="00076615"/>
    <w:rsid w:val="00115D40"/>
    <w:rsid w:val="00184BE8"/>
    <w:rsid w:val="001D5608"/>
    <w:rsid w:val="003960F5"/>
    <w:rsid w:val="004A7D30"/>
    <w:rsid w:val="004C1FDC"/>
    <w:rsid w:val="006D7F32"/>
    <w:rsid w:val="008D3139"/>
    <w:rsid w:val="00A25922"/>
    <w:rsid w:val="00C439A5"/>
    <w:rsid w:val="00EE7315"/>
    <w:rsid w:val="00F32A75"/>
    <w:rsid w:val="00FF34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C439A5"/>
  </w:style>
  <w:style w:type="character" w:customStyle="1" w:styleId="PiedepginaCar">
    <w:name w:val="Pie de página Car"/>
    <w:basedOn w:val="Fuentedeprrafopredeter"/>
    <w:link w:val="Footer"/>
    <w:qFormat/>
    <w:rsid w:val="00C439A5"/>
  </w:style>
  <w:style w:type="character" w:customStyle="1" w:styleId="SinespaciadoCar">
    <w:name w:val="Sin espaciado Car"/>
    <w:link w:val="Sinespaciado"/>
    <w:qFormat/>
    <w:rsid w:val="00C439A5"/>
    <w:rPr>
      <w:rFonts w:ascii="Calibri" w:eastAsia="Calibri" w:hAnsi="Calibri" w:cs="Times New Roman"/>
    </w:rPr>
  </w:style>
  <w:style w:type="paragraph" w:customStyle="1" w:styleId="Header">
    <w:name w:val="Header"/>
    <w:basedOn w:val="Normal"/>
    <w:link w:val="EncabezadoCar"/>
    <w:uiPriority w:val="99"/>
    <w:semiHidden/>
    <w:unhideWhenUsed/>
    <w:rsid w:val="00C439A5"/>
    <w:pPr>
      <w:tabs>
        <w:tab w:val="center" w:pos="4419"/>
        <w:tab w:val="right" w:pos="8838"/>
      </w:tabs>
      <w:spacing w:after="0" w:line="240" w:lineRule="auto"/>
    </w:pPr>
  </w:style>
  <w:style w:type="paragraph" w:customStyle="1" w:styleId="Footer">
    <w:name w:val="Footer"/>
    <w:basedOn w:val="Normal"/>
    <w:link w:val="PiedepginaCar"/>
    <w:unhideWhenUsed/>
    <w:rsid w:val="00C439A5"/>
    <w:pPr>
      <w:tabs>
        <w:tab w:val="center" w:pos="4419"/>
        <w:tab w:val="right" w:pos="8838"/>
      </w:tabs>
      <w:spacing w:after="0" w:line="240" w:lineRule="auto"/>
    </w:pPr>
  </w:style>
  <w:style w:type="paragraph" w:styleId="Sinespaciado">
    <w:name w:val="No Spacing"/>
    <w:link w:val="SinespaciadoCar"/>
    <w:qFormat/>
    <w:rsid w:val="00C439A5"/>
    <w:pPr>
      <w:spacing w:after="0" w:line="240" w:lineRule="auto"/>
    </w:pPr>
    <w:rPr>
      <w:rFonts w:ascii="Calibri" w:eastAsia="Calibri" w:hAnsi="Calibri" w:cs="Times New Roman"/>
    </w:rPr>
  </w:style>
  <w:style w:type="paragraph" w:styleId="Prrafodelista">
    <w:name w:val="List Paragraph"/>
    <w:basedOn w:val="Normal"/>
    <w:uiPriority w:val="99"/>
    <w:qFormat/>
    <w:rsid w:val="00C439A5"/>
    <w:pPr>
      <w:ind w:left="720"/>
      <w:contextualSpacing/>
    </w:pPr>
    <w:rPr>
      <w:rFonts w:ascii="Calibri" w:eastAsia="Calibri" w:hAnsi="Calibri" w:cs="Times New Roman"/>
    </w:rPr>
  </w:style>
  <w:style w:type="table" w:styleId="Listaclara-nfasis3">
    <w:name w:val="Light List Accent 3"/>
    <w:basedOn w:val="Tablanormal"/>
    <w:uiPriority w:val="61"/>
    <w:rsid w:val="00C439A5"/>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C43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2262</Words>
  <Characters>12446</Characters>
  <Application>Microsoft Office Word</Application>
  <DocSecurity>0</DocSecurity>
  <Lines>103</Lines>
  <Paragraphs>29</Paragraphs>
  <ScaleCrop>false</ScaleCrop>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6</cp:revision>
  <dcterms:created xsi:type="dcterms:W3CDTF">2019-08-22T23:42:00Z</dcterms:created>
  <dcterms:modified xsi:type="dcterms:W3CDTF">2019-09-16T14:43:00Z</dcterms:modified>
</cp:coreProperties>
</file>