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765" w:rsidRDefault="002D7765">
      <w:pPr>
        <w:spacing w:after="0" w:line="200" w:lineRule="atLeast"/>
        <w:jc w:val="center"/>
        <w:rPr>
          <w:sz w:val="16"/>
          <w:szCs w:val="16"/>
        </w:rPr>
      </w:pPr>
    </w:p>
    <w:p w:rsidR="000F6332" w:rsidRDefault="000F633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Pr="006C36A6" w:rsidRDefault="00083E70" w:rsidP="006C36A6">
      <w:pPr>
        <w:suppressAutoHyphens w:val="0"/>
        <w:spacing w:after="0" w:line="264" w:lineRule="auto"/>
        <w:jc w:val="center"/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TOURS OPCIONALES </w:t>
      </w:r>
      <w:r w:rsidR="00465D27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– </w:t>
      </w:r>
      <w:r w:rsidR="007304AB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>PANAMÁ</w:t>
      </w: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26124" w:rsidRDefault="00C2612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240"/>
      </w:tblGrid>
      <w:tr w:rsidR="008E35E9" w:rsidRPr="00644411" w:rsidTr="00781649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TOUR OPCIONAL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PRECIO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TOUR DE CIUDAD &amp; CANAL + COMPRAS con Entrada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63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TOUR COMPRAS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13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COMPRAS EN ZONA LIBRE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63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TOUR NOCTURNO: CASCO ANTIGUO Y CALZADA DE AMADOR: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44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Restaurante Las TINAJAS TRASLADOS CENA Y SHOW FOLKLORICO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69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PORTOBELO + DIA DE PLAYA ISLA GRANDE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173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FUERTE SAN LORENZO + AMPLIACION CANAL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150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TREN INTEROCEANICO + FUERTE SAN LORENZO + AMPLIACION CANAL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182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FULL DAY PLAYA PACIFICO TODO INCLUIDO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123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SAN BLAS FULL DAY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219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FULL DAY ISLA TABOGA EN CATAMARAN TODO INCLUIDO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113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TRANSITO PARCIAL POR EL CANAL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188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GAMBOA RAINFOREST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150</w:t>
            </w:r>
          </w:p>
        </w:tc>
      </w:tr>
      <w:tr w:rsidR="007304AB" w:rsidRPr="00644411" w:rsidTr="002A2E12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VALLE DE ANTON C / ALMUERZO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157</w:t>
            </w:r>
          </w:p>
        </w:tc>
      </w:tr>
      <w:tr w:rsidR="007304AB" w:rsidRPr="00644411" w:rsidTr="00990BA9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7304AB">
              <w:rPr>
                <w:rFonts w:eastAsia="Times New Roman" w:cs="Times New Roman"/>
                <w:color w:val="000000"/>
                <w:kern w:val="0"/>
                <w:lang w:eastAsia="es-PE"/>
              </w:rPr>
              <w:t>FULL DAY CONTADORA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7304AB" w:rsidRPr="007304AB" w:rsidRDefault="007304AB" w:rsidP="007304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7304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194</w:t>
            </w:r>
          </w:p>
        </w:tc>
      </w:tr>
    </w:tbl>
    <w:p w:rsidR="006C36A6" w:rsidRPr="00644411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16AE4" w:rsidRDefault="00316AE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67DB" w:rsidRDefault="003367D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304AB" w:rsidRDefault="007304A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304AB" w:rsidRDefault="007304A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304AB" w:rsidRDefault="007304A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304AB" w:rsidRDefault="007304A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561E5" w:rsidRDefault="00B561E5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561E5" w:rsidRDefault="00B561E5" w:rsidP="00B561E5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B561E5" w:rsidRPr="0062733F" w:rsidRDefault="00B561E5" w:rsidP="00B561E5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B561E5" w:rsidRPr="00BD2A55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Precios por persona, en base a dos pasajeros, pasajero viajando solo aplica suplemento, consultar.</w:t>
      </w:r>
    </w:p>
    <w:p w:rsidR="00B561E5" w:rsidRPr="00900676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pueden variar en cualquier momento, antes de tomar la reserva confirmarlo con el operador.</w:t>
      </w:r>
    </w:p>
    <w:p w:rsidR="00B561E5" w:rsidRPr="00CC46B2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descripción de cada tours, así como horarios, pueden variar en cualquier momento, por lo que se solicita reconfirmar los detalles de los tours antes de tomar la reserva.</w:t>
      </w:r>
    </w:p>
    <w:p w:rsidR="00B561E5" w:rsidRPr="009274E9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1"/>
        </w:rPr>
        <w:t xml:space="preserve">El servicio puede ser cancelado hasta 72 hrs </w:t>
      </w:r>
      <w:r>
        <w:rPr>
          <w:rFonts w:ascii="Arial" w:hAnsi="Arial" w:cs="Arial"/>
          <w:sz w:val="20"/>
          <w:szCs w:val="21"/>
        </w:rPr>
        <w:t xml:space="preserve">hábiles </w:t>
      </w:r>
      <w:r w:rsidRPr="009274E9">
        <w:rPr>
          <w:rFonts w:ascii="Arial" w:hAnsi="Arial" w:cs="Arial"/>
          <w:sz w:val="20"/>
          <w:szCs w:val="21"/>
        </w:rPr>
        <w:t>antes del uso del servicio</w:t>
      </w:r>
      <w:r>
        <w:rPr>
          <w:rFonts w:ascii="Arial" w:hAnsi="Arial" w:cs="Arial"/>
          <w:sz w:val="20"/>
          <w:szCs w:val="21"/>
        </w:rPr>
        <w:t xml:space="preserve"> (con recargo)</w:t>
      </w:r>
      <w:r w:rsidRPr="009274E9">
        <w:rPr>
          <w:rFonts w:ascii="Arial" w:hAnsi="Arial" w:cs="Arial"/>
          <w:sz w:val="20"/>
          <w:szCs w:val="21"/>
        </w:rPr>
        <w:t>, a partir de ese momento se cobrará el 100% del total contratado. En caso de No Show o cancelación parcial quedará sujeto al cobro por el total contratado. La penalidad sólo se aplica a servicios confirmados.</w:t>
      </w:r>
      <w:r>
        <w:rPr>
          <w:rFonts w:ascii="Arial" w:hAnsi="Arial" w:cs="Arial"/>
          <w:sz w:val="20"/>
          <w:szCs w:val="21"/>
        </w:rPr>
        <w:t xml:space="preserve"> </w:t>
      </w:r>
      <w:r w:rsidRPr="009274E9">
        <w:rPr>
          <w:rFonts w:ascii="Arial" w:hAnsi="Arial" w:cs="Arial"/>
          <w:sz w:val="20"/>
          <w:szCs w:val="21"/>
        </w:rPr>
        <w:t>La política de cancelación y penalidades puede ser modificada no siendo aplicable a feriados, fechas de congresos y convenciones, etc.</w:t>
      </w:r>
    </w:p>
    <w:p w:rsidR="00B561E5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B561E5" w:rsidRPr="00B30ACE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B561E5" w:rsidRPr="00B30ACE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B561E5" w:rsidRPr="00B30ACE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</w:t>
      </w:r>
    </w:p>
    <w:p w:rsidR="00B561E5" w:rsidRPr="00B30ACE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B561E5" w:rsidRPr="00B30ACE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B561E5" w:rsidRPr="00B30ACE" w:rsidRDefault="00B561E5" w:rsidP="00B561E5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 w:rsidR="008D4DF5">
        <w:rPr>
          <w:rFonts w:ascii="Arial" w:eastAsia="Arial" w:hAnsi="Arial" w:cs="Arial"/>
          <w:sz w:val="20"/>
          <w:szCs w:val="20"/>
        </w:rPr>
        <w:t>3 de Febrero del 2020.</w:t>
      </w:r>
    </w:p>
    <w:p w:rsidR="00B561E5" w:rsidRPr="000F6332" w:rsidRDefault="00B561E5" w:rsidP="00B561E5">
      <w:pPr>
        <w:suppressAutoHyphens w:val="0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5C6864" w:rsidRPr="003367DB" w:rsidRDefault="005C6864" w:rsidP="00B561E5">
      <w:pPr>
        <w:suppressAutoHyphens w:val="0"/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3367DB" w:rsidSect="00E673F5">
      <w:headerReference w:type="default" r:id="rId7"/>
      <w:footerReference w:type="default" r:id="rId8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3A" w:rsidRDefault="00B3003A">
      <w:pPr>
        <w:spacing w:after="0" w:line="240" w:lineRule="auto"/>
      </w:pPr>
      <w:r>
        <w:separator/>
      </w:r>
    </w:p>
  </w:endnote>
  <w:endnote w:type="continuationSeparator" w:id="0">
    <w:p w:rsidR="00B3003A" w:rsidRDefault="00B3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</w:t>
    </w:r>
    <w:r w:rsidR="00124B74">
      <w:rPr>
        <w:rFonts w:eastAsia="Calibri"/>
        <w:sz w:val="20"/>
        <w:szCs w:val="20"/>
      </w:rPr>
      <w:t>974905902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3A" w:rsidRDefault="00B3003A">
      <w:pPr>
        <w:spacing w:after="0" w:line="240" w:lineRule="auto"/>
      </w:pPr>
      <w:r>
        <w:separator/>
      </w:r>
    </w:p>
  </w:footnote>
  <w:footnote w:type="continuationSeparator" w:id="0">
    <w:p w:rsidR="00B3003A" w:rsidRDefault="00B3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F9" w:rsidRDefault="00F401A7">
    <w:pPr>
      <w:pStyle w:val="Encabezado"/>
    </w:pPr>
    <w:r>
      <w:rPr>
        <w:noProof/>
        <w:lang w:val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-502920</wp:posOffset>
          </wp:positionV>
          <wp:extent cx="7833360" cy="1013460"/>
          <wp:effectExtent l="19050" t="19050" r="15240" b="1524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134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2C"/>
    <w:rsid w:val="0000511C"/>
    <w:rsid w:val="0001049E"/>
    <w:rsid w:val="00013836"/>
    <w:rsid w:val="00022687"/>
    <w:rsid w:val="000366D2"/>
    <w:rsid w:val="00051C9A"/>
    <w:rsid w:val="00052B34"/>
    <w:rsid w:val="00071E39"/>
    <w:rsid w:val="00083E70"/>
    <w:rsid w:val="00085CCE"/>
    <w:rsid w:val="00085F2C"/>
    <w:rsid w:val="00086ABF"/>
    <w:rsid w:val="000A560C"/>
    <w:rsid w:val="000C13B9"/>
    <w:rsid w:val="000F4770"/>
    <w:rsid w:val="000F6332"/>
    <w:rsid w:val="00124B74"/>
    <w:rsid w:val="00134F32"/>
    <w:rsid w:val="001610A4"/>
    <w:rsid w:val="00177701"/>
    <w:rsid w:val="00196531"/>
    <w:rsid w:val="001C730C"/>
    <w:rsid w:val="001D695F"/>
    <w:rsid w:val="001E3A8B"/>
    <w:rsid w:val="001E69F9"/>
    <w:rsid w:val="001E7F82"/>
    <w:rsid w:val="00210F4E"/>
    <w:rsid w:val="0021174C"/>
    <w:rsid w:val="002301E5"/>
    <w:rsid w:val="00263D16"/>
    <w:rsid w:val="00275C81"/>
    <w:rsid w:val="00280BB3"/>
    <w:rsid w:val="00293DCA"/>
    <w:rsid w:val="002B0C70"/>
    <w:rsid w:val="002D7765"/>
    <w:rsid w:val="00316AE4"/>
    <w:rsid w:val="00334DEC"/>
    <w:rsid w:val="003367DB"/>
    <w:rsid w:val="003412C6"/>
    <w:rsid w:val="003504E1"/>
    <w:rsid w:val="00354003"/>
    <w:rsid w:val="00363B18"/>
    <w:rsid w:val="00363DEF"/>
    <w:rsid w:val="0037385A"/>
    <w:rsid w:val="003A65D2"/>
    <w:rsid w:val="003D17C5"/>
    <w:rsid w:val="003D507B"/>
    <w:rsid w:val="003F3BC8"/>
    <w:rsid w:val="003F3DD5"/>
    <w:rsid w:val="004021C1"/>
    <w:rsid w:val="0043036F"/>
    <w:rsid w:val="00432D1B"/>
    <w:rsid w:val="00443CB7"/>
    <w:rsid w:val="00451515"/>
    <w:rsid w:val="00455134"/>
    <w:rsid w:val="00456941"/>
    <w:rsid w:val="00457903"/>
    <w:rsid w:val="00465D27"/>
    <w:rsid w:val="00477628"/>
    <w:rsid w:val="004A2B21"/>
    <w:rsid w:val="004E0093"/>
    <w:rsid w:val="005204C6"/>
    <w:rsid w:val="0052497E"/>
    <w:rsid w:val="0054336A"/>
    <w:rsid w:val="00576491"/>
    <w:rsid w:val="00585BF5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1265C"/>
    <w:rsid w:val="00644411"/>
    <w:rsid w:val="0066181A"/>
    <w:rsid w:val="006664EE"/>
    <w:rsid w:val="00670DC4"/>
    <w:rsid w:val="006C09E0"/>
    <w:rsid w:val="006C36A6"/>
    <w:rsid w:val="006D3942"/>
    <w:rsid w:val="00701EE6"/>
    <w:rsid w:val="0071226E"/>
    <w:rsid w:val="007266E9"/>
    <w:rsid w:val="007304AB"/>
    <w:rsid w:val="00731AAA"/>
    <w:rsid w:val="00750A4D"/>
    <w:rsid w:val="00781649"/>
    <w:rsid w:val="007A396A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4DF5"/>
    <w:rsid w:val="008D6176"/>
    <w:rsid w:val="008E35E9"/>
    <w:rsid w:val="00916FEB"/>
    <w:rsid w:val="00922D32"/>
    <w:rsid w:val="00925B9F"/>
    <w:rsid w:val="00935415"/>
    <w:rsid w:val="009552F5"/>
    <w:rsid w:val="0096224A"/>
    <w:rsid w:val="00985C5D"/>
    <w:rsid w:val="009868F6"/>
    <w:rsid w:val="009B4306"/>
    <w:rsid w:val="009C7212"/>
    <w:rsid w:val="009E7686"/>
    <w:rsid w:val="00A1618F"/>
    <w:rsid w:val="00A30822"/>
    <w:rsid w:val="00A3702F"/>
    <w:rsid w:val="00A52375"/>
    <w:rsid w:val="00A85743"/>
    <w:rsid w:val="00A938A0"/>
    <w:rsid w:val="00AA4312"/>
    <w:rsid w:val="00AB116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3003A"/>
    <w:rsid w:val="00B561E5"/>
    <w:rsid w:val="00B7374E"/>
    <w:rsid w:val="00B80363"/>
    <w:rsid w:val="00BD2A55"/>
    <w:rsid w:val="00BD3773"/>
    <w:rsid w:val="00BD4380"/>
    <w:rsid w:val="00BF7FDD"/>
    <w:rsid w:val="00C02413"/>
    <w:rsid w:val="00C120CB"/>
    <w:rsid w:val="00C164F4"/>
    <w:rsid w:val="00C23642"/>
    <w:rsid w:val="00C26124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B652F"/>
    <w:rsid w:val="00CC46B2"/>
    <w:rsid w:val="00CE241A"/>
    <w:rsid w:val="00CE3D87"/>
    <w:rsid w:val="00D2209B"/>
    <w:rsid w:val="00D266E3"/>
    <w:rsid w:val="00D735AD"/>
    <w:rsid w:val="00D74D71"/>
    <w:rsid w:val="00DB74D9"/>
    <w:rsid w:val="00DD7CBD"/>
    <w:rsid w:val="00E127FA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660C3"/>
    <w:rsid w:val="00F8632D"/>
    <w:rsid w:val="00F94D5A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B1C6524-C255-4B83-BC2B-2F3516D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1AAA"/>
    <w:pPr>
      <w:ind w:left="720"/>
      <w:contextualSpacing/>
    </w:pPr>
  </w:style>
  <w:style w:type="table" w:customStyle="1" w:styleId="Tabladecuadrcula1clara-nfasis51">
    <w:name w:val="Tabla de cuadrícula 1 clara - Énfasis 51"/>
    <w:basedOn w:val="Tablanormal"/>
    <w:uiPriority w:val="46"/>
    <w:rsid w:val="007816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Usuario de Windows</cp:lastModifiedBy>
  <cp:revision>12</cp:revision>
  <cp:lastPrinted>2016-11-12T15:30:00Z</cp:lastPrinted>
  <dcterms:created xsi:type="dcterms:W3CDTF">2018-05-09T18:00:00Z</dcterms:created>
  <dcterms:modified xsi:type="dcterms:W3CDTF">2020-02-03T21:35:00Z</dcterms:modified>
</cp:coreProperties>
</file>